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571" w14:textId="77777777" w:rsidR="00DC69C7" w:rsidRPr="00170B9E" w:rsidRDefault="00DC69C7">
      <w:pPr>
        <w:jc w:val="both"/>
        <w:rPr>
          <w:rFonts w:ascii="Arial" w:hAnsi="Arial" w:cs="Arial"/>
        </w:rPr>
      </w:pPr>
    </w:p>
    <w:p w14:paraId="0CC5CFA1" w14:textId="77777777" w:rsidR="00DC69C7" w:rsidRPr="00170B9E" w:rsidRDefault="00DC69C7">
      <w:pPr>
        <w:jc w:val="both"/>
        <w:rPr>
          <w:rFonts w:ascii="Arial" w:hAnsi="Arial" w:cs="Arial"/>
        </w:rPr>
      </w:pPr>
    </w:p>
    <w:p w14:paraId="1BBB0338" w14:textId="77777777" w:rsidR="00DC69C7" w:rsidRPr="00170B9E" w:rsidRDefault="00DC69C7">
      <w:pPr>
        <w:jc w:val="both"/>
        <w:rPr>
          <w:rFonts w:ascii="Arial" w:hAnsi="Arial" w:cs="Arial"/>
        </w:rPr>
      </w:pPr>
    </w:p>
    <w:p w14:paraId="707749DE" w14:textId="77777777" w:rsidR="00DC69C7" w:rsidRPr="00170B9E" w:rsidRDefault="00DC69C7">
      <w:pPr>
        <w:jc w:val="both"/>
        <w:rPr>
          <w:rFonts w:ascii="Arial" w:hAnsi="Arial" w:cs="Arial"/>
        </w:rPr>
      </w:pPr>
    </w:p>
    <w:p w14:paraId="2B59B147" w14:textId="77777777" w:rsidR="00DC69C7" w:rsidRPr="00170B9E" w:rsidRDefault="00DC69C7">
      <w:pPr>
        <w:jc w:val="both"/>
        <w:rPr>
          <w:rFonts w:ascii="Arial" w:hAnsi="Arial" w:cs="Arial"/>
        </w:rPr>
      </w:pPr>
    </w:p>
    <w:p w14:paraId="2AF2AC5D" w14:textId="77777777" w:rsidR="00DC69C7" w:rsidRPr="00170B9E" w:rsidRDefault="00DC69C7">
      <w:pPr>
        <w:jc w:val="both"/>
        <w:rPr>
          <w:rFonts w:ascii="Arial" w:hAnsi="Arial" w:cs="Arial"/>
        </w:rPr>
      </w:pPr>
    </w:p>
    <w:p w14:paraId="3ACB2EC6" w14:textId="77777777" w:rsidR="00DC69C7" w:rsidRPr="00170B9E" w:rsidRDefault="00DC69C7">
      <w:pPr>
        <w:jc w:val="both"/>
        <w:rPr>
          <w:rFonts w:ascii="Arial" w:hAnsi="Arial" w:cs="Arial"/>
        </w:rPr>
      </w:pPr>
    </w:p>
    <w:p w14:paraId="1FCE243E" w14:textId="77777777" w:rsidR="00DC69C7" w:rsidRPr="00170B9E" w:rsidRDefault="00DC69C7">
      <w:pPr>
        <w:jc w:val="both"/>
        <w:rPr>
          <w:rFonts w:ascii="Arial" w:hAnsi="Arial" w:cs="Arial"/>
        </w:rPr>
      </w:pPr>
    </w:p>
    <w:p w14:paraId="7F83DB28" w14:textId="4B50BA98" w:rsidR="00FA7F86" w:rsidRDefault="00522FB0" w:rsidP="008C14CF">
      <w:pPr>
        <w:rPr>
          <w:rFonts w:ascii="Arial" w:hAnsi="Arial" w:cs="Arial"/>
          <w:b/>
          <w:bCs/>
          <w:sz w:val="36"/>
          <w:szCs w:val="36"/>
        </w:rPr>
      </w:pPr>
      <w:r w:rsidRPr="00170B9E">
        <w:rPr>
          <w:rFonts w:ascii="Arial" w:hAnsi="Arial" w:cs="Arial"/>
          <w:b/>
          <w:sz w:val="36"/>
          <w:szCs w:val="36"/>
        </w:rPr>
        <w:t>ACQUISIZIONE</w:t>
      </w:r>
      <w:r w:rsidRPr="00170B9E">
        <w:rPr>
          <w:rFonts w:ascii="Arial" w:hAnsi="Arial" w:cs="Arial"/>
          <w:b/>
          <w:bCs/>
          <w:sz w:val="36"/>
          <w:szCs w:val="36"/>
        </w:rPr>
        <w:t xml:space="preserve"> </w:t>
      </w:r>
      <w:r w:rsidR="00EC601B">
        <w:rPr>
          <w:rFonts w:ascii="Arial" w:hAnsi="Arial" w:cs="Arial"/>
          <w:b/>
          <w:bCs/>
          <w:sz w:val="36"/>
          <w:szCs w:val="36"/>
        </w:rPr>
        <w:t xml:space="preserve">CBU </w:t>
      </w:r>
      <w:r w:rsidR="00FA7F86">
        <w:rPr>
          <w:rFonts w:ascii="Arial" w:hAnsi="Arial" w:cs="Arial"/>
          <w:b/>
          <w:bCs/>
          <w:sz w:val="36"/>
          <w:szCs w:val="36"/>
        </w:rPr>
        <w:t>PE</w:t>
      </w:r>
      <w:r w:rsidR="006C4884">
        <w:rPr>
          <w:rFonts w:ascii="Arial" w:hAnsi="Arial" w:cs="Arial"/>
          <w:b/>
          <w:bCs/>
          <w:sz w:val="36"/>
          <w:szCs w:val="36"/>
        </w:rPr>
        <w:t>R</w:t>
      </w:r>
      <w:r w:rsidR="00FA7F86">
        <w:rPr>
          <w:rFonts w:ascii="Arial" w:hAnsi="Arial" w:cs="Arial"/>
          <w:b/>
          <w:bCs/>
          <w:sz w:val="36"/>
          <w:szCs w:val="36"/>
        </w:rPr>
        <w:t xml:space="preserve"> LE APPARECCHIATURE IBM Z16 DI SOGEI </w:t>
      </w:r>
    </w:p>
    <w:p w14:paraId="3F7F09E2" w14:textId="77777777" w:rsidR="00DC69C7" w:rsidRPr="00170B9E" w:rsidRDefault="00DC69C7">
      <w:pPr>
        <w:rPr>
          <w:rFonts w:ascii="Arial" w:hAnsi="Arial" w:cs="Arial"/>
          <w:b/>
          <w:bCs/>
        </w:rPr>
      </w:pPr>
    </w:p>
    <w:p w14:paraId="07AAEEC8" w14:textId="77777777" w:rsidR="00DC69C7" w:rsidRPr="00170B9E" w:rsidRDefault="00DC69C7">
      <w:pPr>
        <w:rPr>
          <w:rFonts w:ascii="Arial" w:hAnsi="Arial" w:cs="Arial"/>
          <w:b/>
          <w:bCs/>
        </w:rPr>
      </w:pPr>
    </w:p>
    <w:p w14:paraId="439733AA" w14:textId="77777777" w:rsidR="00DC69C7" w:rsidRPr="00170B9E" w:rsidRDefault="00DC69C7">
      <w:pPr>
        <w:rPr>
          <w:rFonts w:ascii="Arial" w:hAnsi="Arial" w:cs="Arial"/>
          <w:b/>
          <w:bCs/>
        </w:rPr>
      </w:pPr>
    </w:p>
    <w:p w14:paraId="1AA5E5C4" w14:textId="77777777" w:rsidR="00DC69C7" w:rsidRPr="00170B9E" w:rsidRDefault="00DC69C7">
      <w:pPr>
        <w:rPr>
          <w:rFonts w:ascii="Arial" w:hAnsi="Arial" w:cs="Arial"/>
          <w:b/>
          <w:bCs/>
        </w:rPr>
      </w:pPr>
    </w:p>
    <w:p w14:paraId="696C3DFB" w14:textId="77777777" w:rsidR="00DC69C7" w:rsidRPr="00170B9E" w:rsidRDefault="00DC69C7">
      <w:pPr>
        <w:rPr>
          <w:rFonts w:ascii="Arial" w:hAnsi="Arial" w:cs="Arial"/>
          <w:b/>
          <w:bCs/>
        </w:rPr>
      </w:pPr>
    </w:p>
    <w:p w14:paraId="7892C5B5" w14:textId="77777777" w:rsidR="00DC69C7" w:rsidRPr="00170B9E" w:rsidRDefault="00DC69C7">
      <w:pPr>
        <w:jc w:val="both"/>
        <w:rPr>
          <w:rFonts w:ascii="Arial" w:hAnsi="Arial" w:cs="Arial"/>
        </w:rPr>
      </w:pPr>
    </w:p>
    <w:p w14:paraId="31B7B6CD" w14:textId="77777777" w:rsidR="00DC69C7" w:rsidRPr="00170B9E" w:rsidRDefault="00DC69C7">
      <w:pPr>
        <w:jc w:val="both"/>
        <w:rPr>
          <w:rFonts w:ascii="Arial" w:hAnsi="Arial" w:cs="Arial"/>
        </w:rPr>
      </w:pPr>
    </w:p>
    <w:p w14:paraId="6FECAEA9" w14:textId="77777777" w:rsidR="00DC69C7" w:rsidRPr="00170B9E" w:rsidRDefault="00DC69C7">
      <w:pPr>
        <w:jc w:val="both"/>
        <w:rPr>
          <w:rFonts w:ascii="Arial" w:hAnsi="Arial" w:cs="Arial"/>
        </w:rPr>
      </w:pPr>
    </w:p>
    <w:p w14:paraId="65F58194" w14:textId="77777777" w:rsidR="00DC69C7" w:rsidRPr="00170B9E" w:rsidRDefault="00DC69C7">
      <w:pPr>
        <w:pStyle w:val="Titolo4"/>
        <w:jc w:val="left"/>
        <w:rPr>
          <w:rFonts w:ascii="Arial" w:hAnsi="Arial" w:cs="Arial"/>
        </w:rPr>
      </w:pPr>
    </w:p>
    <w:p w14:paraId="1678F218" w14:textId="77777777" w:rsidR="00DC69C7" w:rsidRPr="00170B9E" w:rsidRDefault="00522FB0">
      <w:pPr>
        <w:pStyle w:val="Titolo4"/>
        <w:jc w:val="left"/>
        <w:rPr>
          <w:rFonts w:ascii="Arial" w:hAnsi="Arial" w:cs="Arial"/>
          <w:sz w:val="28"/>
          <w:szCs w:val="28"/>
        </w:rPr>
      </w:pPr>
      <w:r w:rsidRPr="00170B9E">
        <w:rPr>
          <w:rFonts w:ascii="Arial" w:hAnsi="Arial" w:cs="Arial"/>
          <w:sz w:val="28"/>
          <w:szCs w:val="28"/>
        </w:rPr>
        <w:t>DOCUMENTO DI CONSULTAZIONE DEL MERCATO</w:t>
      </w:r>
    </w:p>
    <w:p w14:paraId="38EC48B4" w14:textId="77777777" w:rsidR="00DC69C7" w:rsidRPr="00170B9E" w:rsidRDefault="00DC69C7">
      <w:pPr>
        <w:jc w:val="both"/>
        <w:rPr>
          <w:rFonts w:ascii="Arial" w:hAnsi="Arial" w:cs="Arial"/>
          <w:sz w:val="20"/>
          <w:szCs w:val="20"/>
        </w:rPr>
      </w:pPr>
    </w:p>
    <w:p w14:paraId="5BADEDE4" w14:textId="77777777" w:rsidR="00DC69C7" w:rsidRPr="00170B9E" w:rsidRDefault="00DC69C7">
      <w:pPr>
        <w:spacing w:line="360" w:lineRule="auto"/>
        <w:rPr>
          <w:rFonts w:ascii="Arial" w:hAnsi="Arial" w:cs="Arial"/>
          <w:sz w:val="20"/>
          <w:szCs w:val="20"/>
        </w:rPr>
      </w:pPr>
    </w:p>
    <w:p w14:paraId="3A8C2F20" w14:textId="77777777" w:rsidR="00DC69C7" w:rsidRPr="00170B9E" w:rsidRDefault="00DC69C7">
      <w:pPr>
        <w:spacing w:line="360" w:lineRule="auto"/>
        <w:rPr>
          <w:rFonts w:ascii="Arial" w:hAnsi="Arial" w:cs="Arial"/>
          <w:sz w:val="20"/>
          <w:szCs w:val="20"/>
        </w:rPr>
      </w:pPr>
    </w:p>
    <w:p w14:paraId="2EF8BCA9" w14:textId="77777777" w:rsidR="00DC69C7" w:rsidRPr="00170B9E" w:rsidRDefault="00DC69C7">
      <w:pPr>
        <w:spacing w:line="360" w:lineRule="auto"/>
        <w:rPr>
          <w:rFonts w:ascii="Arial" w:hAnsi="Arial" w:cs="Arial"/>
          <w:sz w:val="20"/>
          <w:szCs w:val="20"/>
        </w:rPr>
      </w:pPr>
    </w:p>
    <w:p w14:paraId="176A77AA" w14:textId="77777777" w:rsidR="00DC69C7" w:rsidRPr="00170B9E" w:rsidRDefault="00DC69C7">
      <w:pPr>
        <w:spacing w:line="360" w:lineRule="auto"/>
        <w:rPr>
          <w:rFonts w:ascii="Arial" w:hAnsi="Arial" w:cs="Arial"/>
          <w:sz w:val="20"/>
          <w:szCs w:val="20"/>
        </w:rPr>
      </w:pPr>
    </w:p>
    <w:p w14:paraId="6A7D672F" w14:textId="77777777" w:rsidR="00DC69C7" w:rsidRPr="00170B9E" w:rsidRDefault="00DC69C7">
      <w:pPr>
        <w:pStyle w:val="Titolo4"/>
        <w:jc w:val="left"/>
        <w:rPr>
          <w:rFonts w:ascii="Arial" w:hAnsi="Arial" w:cs="Arial"/>
          <w:sz w:val="20"/>
          <w:szCs w:val="20"/>
        </w:rPr>
      </w:pPr>
    </w:p>
    <w:p w14:paraId="67EC5947" w14:textId="77777777" w:rsidR="00DC69C7" w:rsidRPr="00170B9E" w:rsidRDefault="00DC69C7">
      <w:pPr>
        <w:pStyle w:val="Titolo4"/>
        <w:jc w:val="left"/>
        <w:rPr>
          <w:rFonts w:ascii="Arial" w:hAnsi="Arial" w:cs="Arial"/>
          <w:sz w:val="20"/>
          <w:szCs w:val="20"/>
        </w:rPr>
      </w:pPr>
    </w:p>
    <w:p w14:paraId="7129E583" w14:textId="77777777" w:rsidR="00DC69C7" w:rsidRPr="00170B9E" w:rsidRDefault="00DC69C7">
      <w:pPr>
        <w:rPr>
          <w:rFonts w:ascii="Arial" w:hAnsi="Arial" w:cs="Arial"/>
        </w:rPr>
      </w:pPr>
    </w:p>
    <w:p w14:paraId="6F56C1EE" w14:textId="77777777" w:rsidR="00DC69C7" w:rsidRPr="00170B9E" w:rsidRDefault="00522FB0">
      <w:pPr>
        <w:spacing w:line="276" w:lineRule="auto"/>
        <w:jc w:val="both"/>
        <w:rPr>
          <w:rFonts w:ascii="Arial" w:hAnsi="Arial" w:cs="Arial"/>
          <w:b/>
          <w:bCs/>
          <w:i/>
          <w:sz w:val="20"/>
          <w:szCs w:val="20"/>
        </w:rPr>
      </w:pPr>
      <w:r w:rsidRPr="00170B9E">
        <w:rPr>
          <w:rFonts w:ascii="Arial" w:hAnsi="Arial" w:cs="Arial"/>
          <w:b/>
          <w:bCs/>
          <w:i/>
          <w:sz w:val="20"/>
          <w:szCs w:val="20"/>
        </w:rPr>
        <w:t>Da inviare a mezzo mail all’indirizzo:</w:t>
      </w:r>
    </w:p>
    <w:p w14:paraId="6E5AC4AA" w14:textId="77777777" w:rsidR="00DC69C7" w:rsidRPr="00170B9E" w:rsidRDefault="00DC69C7">
      <w:pPr>
        <w:spacing w:line="276" w:lineRule="auto"/>
        <w:jc w:val="both"/>
        <w:rPr>
          <w:rFonts w:ascii="Arial" w:hAnsi="Arial" w:cs="Arial"/>
          <w:bCs/>
          <w:sz w:val="20"/>
          <w:szCs w:val="20"/>
        </w:rPr>
      </w:pPr>
    </w:p>
    <w:p w14:paraId="0F5C27AC" w14:textId="6EEE1076" w:rsidR="00DC69C7" w:rsidRPr="00F43F55" w:rsidRDefault="001E0AEA">
      <w:pPr>
        <w:spacing w:line="276" w:lineRule="auto"/>
        <w:jc w:val="both"/>
        <w:rPr>
          <w:rFonts w:ascii="Arial" w:hAnsi="Arial" w:cs="Arial"/>
          <w:bCs/>
          <w:sz w:val="20"/>
          <w:szCs w:val="20"/>
        </w:rPr>
      </w:pPr>
      <w:hyperlink r:id="rId8" w:history="1">
        <w:r w:rsidRPr="00F43F55">
          <w:rPr>
            <w:rStyle w:val="Collegamentoipertestuale"/>
            <w:rFonts w:ascii="Arial" w:hAnsi="Arial" w:cs="Arial"/>
            <w:bCs/>
            <w:sz w:val="20"/>
            <w:szCs w:val="20"/>
          </w:rPr>
          <w:t>ictconsip@postacert.consip.it</w:t>
        </w:r>
      </w:hyperlink>
    </w:p>
    <w:p w14:paraId="6177C9D2" w14:textId="77777777" w:rsidR="00DC69C7" w:rsidRPr="00F43F55" w:rsidRDefault="00DC69C7">
      <w:pPr>
        <w:spacing w:line="276" w:lineRule="auto"/>
        <w:jc w:val="both"/>
        <w:rPr>
          <w:rFonts w:ascii="Arial" w:hAnsi="Arial" w:cs="Arial"/>
          <w:bCs/>
          <w:color w:val="FF0000"/>
          <w:sz w:val="20"/>
          <w:szCs w:val="20"/>
        </w:rPr>
      </w:pPr>
    </w:p>
    <w:p w14:paraId="4B8658B4" w14:textId="77777777" w:rsidR="00DC69C7" w:rsidRPr="00F43F55" w:rsidRDefault="00DC69C7">
      <w:pPr>
        <w:spacing w:line="276" w:lineRule="auto"/>
        <w:jc w:val="both"/>
        <w:rPr>
          <w:rFonts w:ascii="Arial" w:hAnsi="Arial" w:cs="Arial"/>
          <w:bCs/>
          <w:color w:val="FF0000"/>
          <w:sz w:val="20"/>
          <w:szCs w:val="20"/>
        </w:rPr>
      </w:pPr>
    </w:p>
    <w:p w14:paraId="7C05BBF1" w14:textId="77777777" w:rsidR="00DC69C7" w:rsidRPr="00F43F55" w:rsidRDefault="00DC69C7">
      <w:pPr>
        <w:spacing w:line="276" w:lineRule="auto"/>
        <w:jc w:val="both"/>
        <w:rPr>
          <w:rFonts w:ascii="Arial" w:hAnsi="Arial" w:cs="Arial"/>
          <w:bCs/>
          <w:color w:val="FF0000"/>
          <w:sz w:val="20"/>
          <w:szCs w:val="20"/>
        </w:rPr>
      </w:pPr>
    </w:p>
    <w:p w14:paraId="230717A4" w14:textId="77777777" w:rsidR="001E0AEA" w:rsidRPr="00F43F55" w:rsidRDefault="001E0AEA">
      <w:pPr>
        <w:spacing w:line="276" w:lineRule="auto"/>
        <w:jc w:val="both"/>
        <w:rPr>
          <w:rFonts w:ascii="Arial" w:hAnsi="Arial" w:cs="Arial"/>
          <w:bCs/>
          <w:color w:val="FF0000"/>
          <w:sz w:val="20"/>
          <w:szCs w:val="20"/>
        </w:rPr>
      </w:pPr>
    </w:p>
    <w:p w14:paraId="0308027E" w14:textId="77777777" w:rsidR="00DC69C7" w:rsidRPr="00F43F55" w:rsidRDefault="00DC69C7">
      <w:pPr>
        <w:spacing w:line="276" w:lineRule="auto"/>
        <w:jc w:val="both"/>
        <w:rPr>
          <w:rFonts w:ascii="Arial" w:hAnsi="Arial" w:cs="Arial"/>
          <w:bCs/>
          <w:color w:val="FF0000"/>
          <w:sz w:val="20"/>
          <w:szCs w:val="20"/>
        </w:rPr>
      </w:pPr>
    </w:p>
    <w:p w14:paraId="65544BA7" w14:textId="73133886" w:rsidR="00DC69C7" w:rsidRPr="00F43F55" w:rsidRDefault="00522FB0">
      <w:pPr>
        <w:spacing w:line="276" w:lineRule="auto"/>
        <w:jc w:val="both"/>
        <w:rPr>
          <w:rFonts w:ascii="Arial" w:hAnsi="Arial" w:cs="Arial"/>
          <w:bCs/>
          <w:sz w:val="20"/>
          <w:szCs w:val="20"/>
        </w:rPr>
      </w:pPr>
      <w:r w:rsidRPr="00F43F55">
        <w:rPr>
          <w:rFonts w:ascii="Arial" w:hAnsi="Arial" w:cs="Arial"/>
          <w:bCs/>
          <w:sz w:val="20"/>
          <w:szCs w:val="20"/>
        </w:rPr>
        <w:t xml:space="preserve">Roma, </w:t>
      </w:r>
      <w:r w:rsidR="008C14CF">
        <w:rPr>
          <w:rFonts w:ascii="Arial" w:hAnsi="Arial" w:cs="Arial"/>
          <w:bCs/>
          <w:sz w:val="20"/>
          <w:szCs w:val="20"/>
        </w:rPr>
        <w:t>31</w:t>
      </w:r>
      <w:r w:rsidR="00542056" w:rsidRPr="00F43F55">
        <w:rPr>
          <w:rFonts w:ascii="Arial" w:hAnsi="Arial" w:cs="Arial"/>
          <w:bCs/>
          <w:sz w:val="20"/>
          <w:szCs w:val="20"/>
        </w:rPr>
        <w:t>/0</w:t>
      </w:r>
      <w:r w:rsidR="006C4884">
        <w:rPr>
          <w:rFonts w:ascii="Arial" w:hAnsi="Arial" w:cs="Arial"/>
          <w:bCs/>
          <w:sz w:val="20"/>
          <w:szCs w:val="20"/>
        </w:rPr>
        <w:t>8</w:t>
      </w:r>
      <w:r w:rsidR="00542056" w:rsidRPr="00F43F55">
        <w:rPr>
          <w:rFonts w:ascii="Arial" w:hAnsi="Arial" w:cs="Arial"/>
          <w:bCs/>
          <w:sz w:val="20"/>
          <w:szCs w:val="20"/>
        </w:rPr>
        <w:t>/2026</w:t>
      </w:r>
    </w:p>
    <w:p w14:paraId="6DE72221" w14:textId="77777777" w:rsidR="00DC69C7" w:rsidRPr="00F43F55" w:rsidRDefault="00522FB0">
      <w:pPr>
        <w:pStyle w:val="Corpotesto"/>
        <w:jc w:val="left"/>
        <w:rPr>
          <w:rFonts w:ascii="Arial" w:hAnsi="Arial" w:cs="Arial"/>
          <w:sz w:val="20"/>
        </w:rPr>
      </w:pPr>
      <w:r w:rsidRPr="00F43F55">
        <w:rPr>
          <w:rFonts w:ascii="Arial" w:hAnsi="Arial" w:cs="Arial"/>
          <w:sz w:val="20"/>
        </w:rPr>
        <w:br w:type="page"/>
      </w:r>
    </w:p>
    <w:p w14:paraId="57154260" w14:textId="77777777" w:rsidR="00DC69C7" w:rsidRPr="00170B9E" w:rsidRDefault="00522FB0">
      <w:pPr>
        <w:spacing w:line="360" w:lineRule="auto"/>
        <w:rPr>
          <w:rFonts w:ascii="Arial" w:hAnsi="Arial" w:cs="Arial"/>
          <w:b/>
          <w:sz w:val="22"/>
          <w:szCs w:val="22"/>
        </w:rPr>
      </w:pPr>
      <w:r w:rsidRPr="00170B9E">
        <w:rPr>
          <w:rFonts w:ascii="Arial" w:hAnsi="Arial" w:cs="Arial"/>
          <w:b/>
          <w:sz w:val="22"/>
          <w:szCs w:val="22"/>
        </w:rPr>
        <w:lastRenderedPageBreak/>
        <w:t>PREMESSA</w:t>
      </w:r>
    </w:p>
    <w:p w14:paraId="5D99FE30" w14:textId="5FF674DF" w:rsidR="00FA1A7D" w:rsidRDefault="00FA1A7D">
      <w:pPr>
        <w:spacing w:after="120" w:line="276" w:lineRule="auto"/>
        <w:jc w:val="both"/>
        <w:rPr>
          <w:rFonts w:ascii="Arial" w:hAnsi="Arial" w:cs="Arial"/>
          <w:sz w:val="20"/>
          <w:szCs w:val="20"/>
        </w:rPr>
      </w:pPr>
      <w:r w:rsidRPr="00FA1A7D">
        <w:rPr>
          <w:rFonts w:ascii="Arial" w:hAnsi="Arial" w:cs="Arial"/>
          <w:sz w:val="20"/>
          <w:szCs w:val="20"/>
        </w:rPr>
        <w:t xml:space="preserve">Nell'ambito delle attività contrattuali poste in essere da </w:t>
      </w:r>
      <w:r w:rsidR="00C85028">
        <w:rPr>
          <w:rFonts w:ascii="Arial" w:hAnsi="Arial" w:cs="Arial"/>
          <w:sz w:val="20"/>
          <w:szCs w:val="20"/>
        </w:rPr>
        <w:t>Sogei</w:t>
      </w:r>
      <w:r w:rsidR="00C85028" w:rsidRPr="00FA1A7D">
        <w:rPr>
          <w:rFonts w:ascii="Arial" w:hAnsi="Arial" w:cs="Arial"/>
          <w:sz w:val="20"/>
          <w:szCs w:val="20"/>
        </w:rPr>
        <w:t xml:space="preserve"> </w:t>
      </w:r>
      <w:r w:rsidRPr="00FA1A7D">
        <w:rPr>
          <w:rFonts w:ascii="Arial" w:hAnsi="Arial" w:cs="Arial"/>
          <w:sz w:val="20"/>
          <w:szCs w:val="20"/>
        </w:rPr>
        <w:t>S.p.A., Consip S.p.A., tramite apposita Convenzione, nonché dall’art. 4, comma 3-bis e comma 3-ter del D.L. n. 95/2012, convertito con L. n. 135/2012, svolge il ruolo di Centrale di Committenza. In ragione del ruolo rivestito, Consip S.p.</w:t>
      </w:r>
      <w:r w:rsidR="002E4965">
        <w:rPr>
          <w:rFonts w:ascii="Arial" w:hAnsi="Arial" w:cs="Arial"/>
          <w:sz w:val="20"/>
          <w:szCs w:val="20"/>
        </w:rPr>
        <w:t>A</w:t>
      </w:r>
      <w:r w:rsidRPr="00FA1A7D">
        <w:rPr>
          <w:rFonts w:ascii="Arial" w:hAnsi="Arial" w:cs="Arial"/>
          <w:sz w:val="20"/>
          <w:szCs w:val="20"/>
        </w:rPr>
        <w:t>. intende procedere alla pubblicazione della presente Consultazione del mercato.</w:t>
      </w:r>
    </w:p>
    <w:p w14:paraId="4E545CAB" w14:textId="37AC071F" w:rsidR="00DC69C7" w:rsidRPr="00170B9E" w:rsidRDefault="00522FB0">
      <w:pPr>
        <w:spacing w:after="120" w:line="276" w:lineRule="auto"/>
        <w:jc w:val="both"/>
        <w:rPr>
          <w:rFonts w:ascii="Arial" w:hAnsi="Arial" w:cs="Arial"/>
          <w:sz w:val="20"/>
          <w:szCs w:val="20"/>
        </w:rPr>
      </w:pPr>
      <w:r w:rsidRPr="00170B9E">
        <w:rPr>
          <w:rFonts w:ascii="Arial" w:hAnsi="Arial" w:cs="Arial"/>
          <w:sz w:val="20"/>
          <w:szCs w:val="20"/>
        </w:rPr>
        <w:t>I requisiti e le caratteristiche tecniche e/o funzionali sono meglio specificati nel corpo del presente documento.</w:t>
      </w:r>
    </w:p>
    <w:p w14:paraId="1573F5FF" w14:textId="77777777" w:rsidR="00DC69C7" w:rsidRPr="00170B9E" w:rsidRDefault="00522FB0">
      <w:pPr>
        <w:pStyle w:val="Corpodeltesto21"/>
        <w:spacing w:after="120" w:line="276" w:lineRule="auto"/>
        <w:rPr>
          <w:rFonts w:ascii="Arial" w:hAnsi="Arial" w:cs="Arial"/>
          <w:sz w:val="20"/>
          <w:szCs w:val="20"/>
        </w:rPr>
      </w:pPr>
      <w:r w:rsidRPr="00170B9E">
        <w:rPr>
          <w:rFonts w:ascii="Arial" w:hAnsi="Arial" w:cs="Arial"/>
          <w:sz w:val="20"/>
          <w:szCs w:val="20"/>
        </w:rPr>
        <w:t>Consip S.p.A. informa pertanto il mercato della fornitura circa gli elementi di seguito riportati, con l’obiettivo di:</w:t>
      </w:r>
    </w:p>
    <w:p w14:paraId="1CB1045E"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garantire la massima pubblicità all’iniziativa per assicurare la più ampia diffusione delle informazioni ed un celere svolgimento delle procedure di acquisto;</w:t>
      </w:r>
    </w:p>
    <w:p w14:paraId="4E013DA0"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verificare l’effettiva esistenza di più operatori economici potenzialmente interessati;</w:t>
      </w:r>
    </w:p>
    <w:p w14:paraId="20A5F4CD"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pubblicizzare al meglio le caratteristiche qualitative e tecniche dei beni e servizi oggetto di analisi;</w:t>
      </w:r>
    </w:p>
    <w:p w14:paraId="1901BF07" w14:textId="77777777" w:rsidR="00FA1A7D" w:rsidRPr="00ED1A5F" w:rsidRDefault="00FA1A7D" w:rsidP="00FA1A7D">
      <w:pPr>
        <w:pStyle w:val="Corpodeltesto21"/>
        <w:numPr>
          <w:ilvl w:val="0"/>
          <w:numId w:val="2"/>
        </w:numPr>
        <w:tabs>
          <w:tab w:val="clear" w:pos="1440"/>
          <w:tab w:val="num" w:pos="360"/>
        </w:tabs>
        <w:spacing w:after="120" w:line="276" w:lineRule="auto"/>
        <w:ind w:left="360"/>
        <w:rPr>
          <w:rFonts w:ascii="Arial" w:hAnsi="Arial" w:cs="Arial"/>
          <w:sz w:val="20"/>
          <w:szCs w:val="20"/>
        </w:rPr>
      </w:pPr>
      <w:r w:rsidRPr="00ED1A5F">
        <w:rPr>
          <w:rFonts w:ascii="Arial" w:hAnsi="Arial" w:cs="Arial"/>
          <w:sz w:val="20"/>
          <w:szCs w:val="20"/>
        </w:rPr>
        <w:t>ricevere, da parte dei soggetti interessati, osservazioni e suggerimenti per una più compiuta conoscenza del mercato</w:t>
      </w:r>
      <w:r>
        <w:rPr>
          <w:rFonts w:ascii="Arial" w:hAnsi="Arial" w:cs="Arial"/>
          <w:sz w:val="20"/>
          <w:szCs w:val="20"/>
        </w:rPr>
        <w:t xml:space="preserve"> </w:t>
      </w:r>
      <w:r w:rsidRPr="003D0041">
        <w:rPr>
          <w:rFonts w:ascii="Arial" w:hAnsi="Arial" w:cs="Arial"/>
          <w:sz w:val="20"/>
          <w:szCs w:val="20"/>
        </w:rPr>
        <w:t>riguardo a eventuali soluzioni alternative purché rispondenti in toto alle esigenze dell’Amministrazione di seguito riportate, anche tenuto conto del contesto di riferimento in cui si colloca l’acquisizione, nonché alle condizioni di prezzo mediamente praticate</w:t>
      </w:r>
      <w:r>
        <w:rPr>
          <w:rFonts w:ascii="Arial" w:hAnsi="Arial" w:cs="Arial"/>
          <w:sz w:val="20"/>
          <w:szCs w:val="20"/>
        </w:rPr>
        <w:t>.</w:t>
      </w:r>
    </w:p>
    <w:p w14:paraId="5322FE52" w14:textId="700FDAC5" w:rsidR="00DC69C7" w:rsidRPr="001E0AEA" w:rsidRDefault="00FA1A7D" w:rsidP="007F5586">
      <w:pPr>
        <w:spacing w:line="276" w:lineRule="auto"/>
        <w:jc w:val="both"/>
        <w:rPr>
          <w:rFonts w:ascii="Arial" w:hAnsi="Arial" w:cs="Arial"/>
          <w:bCs/>
          <w:sz w:val="20"/>
          <w:szCs w:val="20"/>
        </w:rPr>
      </w:pPr>
      <w:r>
        <w:rPr>
          <w:rFonts w:ascii="Arial" w:hAnsi="Arial" w:cs="Arial"/>
          <w:sz w:val="20"/>
          <w:szCs w:val="20"/>
        </w:rPr>
        <w:t xml:space="preserve">In merito all’iniziativa </w:t>
      </w:r>
      <w:r w:rsidR="007F5586" w:rsidRPr="007F5586">
        <w:rPr>
          <w:rFonts w:ascii="Arial" w:hAnsi="Arial" w:cs="Arial"/>
          <w:sz w:val="20"/>
          <w:szCs w:val="20"/>
        </w:rPr>
        <w:t xml:space="preserve">per l’Acquisizione CBU per le apparecchiature IBM Z16 di Sogei </w:t>
      </w:r>
      <w:r w:rsidR="00BC507E">
        <w:rPr>
          <w:rFonts w:ascii="Arial" w:hAnsi="Arial" w:cs="Arial"/>
          <w:sz w:val="20"/>
          <w:szCs w:val="20"/>
        </w:rPr>
        <w:t>v</w:t>
      </w:r>
      <w:r w:rsidR="00522FB0" w:rsidRPr="00170B9E">
        <w:rPr>
          <w:rFonts w:ascii="Arial" w:hAnsi="Arial" w:cs="Arial"/>
          <w:sz w:val="20"/>
          <w:szCs w:val="20"/>
        </w:rPr>
        <w:t xml:space="preserve">i preghiamo di fornire il Vostro contributo - previa presa visione dell’informativa sul trattamento dei dati personali sotto riportata - compilando il presente questionario e inviandolo entro </w:t>
      </w:r>
      <w:r w:rsidR="007F5586">
        <w:rPr>
          <w:rFonts w:ascii="Arial" w:hAnsi="Arial" w:cs="Arial"/>
          <w:b/>
          <w:bCs/>
          <w:sz w:val="20"/>
          <w:szCs w:val="20"/>
          <w:u w:val="single"/>
        </w:rPr>
        <w:t>15</w:t>
      </w:r>
      <w:r w:rsidR="00522FB0" w:rsidRPr="00170B9E">
        <w:rPr>
          <w:rFonts w:ascii="Arial" w:hAnsi="Arial" w:cs="Arial"/>
          <w:b/>
          <w:bCs/>
          <w:sz w:val="20"/>
          <w:szCs w:val="20"/>
          <w:u w:val="single"/>
        </w:rPr>
        <w:t xml:space="preserve"> giorni solari</w:t>
      </w:r>
      <w:r w:rsidR="00522FB0" w:rsidRPr="00170B9E">
        <w:rPr>
          <w:rFonts w:ascii="Arial" w:hAnsi="Arial" w:cs="Arial"/>
          <w:bCs/>
          <w:sz w:val="20"/>
          <w:szCs w:val="20"/>
          <w:u w:val="single"/>
        </w:rPr>
        <w:t xml:space="preserve"> dalla data odierna</w:t>
      </w:r>
      <w:r w:rsidR="00522FB0" w:rsidRPr="00170B9E">
        <w:rPr>
          <w:rFonts w:ascii="Arial" w:hAnsi="Arial" w:cs="Arial"/>
          <w:bCs/>
          <w:color w:val="FF0000"/>
          <w:sz w:val="20"/>
          <w:szCs w:val="20"/>
        </w:rPr>
        <w:t xml:space="preserve"> </w:t>
      </w:r>
      <w:r w:rsidR="00522FB0" w:rsidRPr="00170B9E">
        <w:rPr>
          <w:rFonts w:ascii="Arial" w:hAnsi="Arial" w:cs="Arial"/>
          <w:bCs/>
          <w:sz w:val="20"/>
          <w:szCs w:val="20"/>
        </w:rPr>
        <w:t xml:space="preserve">all’indirizzo PEC </w:t>
      </w:r>
      <w:hyperlink r:id="rId9" w:history="1">
        <w:r w:rsidR="001E0AEA" w:rsidRPr="00F82995">
          <w:rPr>
            <w:rStyle w:val="Collegamentoipertestuale"/>
            <w:rFonts w:ascii="Arial" w:hAnsi="Arial" w:cs="Arial"/>
            <w:bCs/>
            <w:sz w:val="20"/>
            <w:szCs w:val="20"/>
          </w:rPr>
          <w:t>ictconsip@postacert.consip.it</w:t>
        </w:r>
      </w:hyperlink>
      <w:r w:rsidR="001E0AEA">
        <w:rPr>
          <w:rFonts w:ascii="Arial" w:hAnsi="Arial" w:cs="Arial"/>
          <w:bCs/>
          <w:sz w:val="20"/>
          <w:szCs w:val="20"/>
        </w:rPr>
        <w:t xml:space="preserve"> </w:t>
      </w:r>
      <w:r w:rsidR="00522FB0" w:rsidRPr="001E0AEA">
        <w:rPr>
          <w:rFonts w:ascii="Arial" w:hAnsi="Arial" w:cs="Arial"/>
          <w:bCs/>
          <w:sz w:val="20"/>
          <w:szCs w:val="20"/>
        </w:rPr>
        <w:t>specificando nell’oggetto della e-mail: “</w:t>
      </w:r>
      <w:r w:rsidR="007F5586" w:rsidRPr="007F5586">
        <w:rPr>
          <w:rFonts w:ascii="Arial" w:hAnsi="Arial" w:cs="Arial"/>
          <w:sz w:val="20"/>
          <w:szCs w:val="20"/>
        </w:rPr>
        <w:t>Acquisizione CBU per le apparecchiature IBM Z16 di Sogei</w:t>
      </w:r>
      <w:r w:rsidR="00522FB0" w:rsidRPr="001E0AEA">
        <w:rPr>
          <w:rFonts w:ascii="Arial" w:hAnsi="Arial" w:cs="Arial"/>
          <w:bCs/>
          <w:sz w:val="20"/>
          <w:szCs w:val="20"/>
        </w:rPr>
        <w:t>”.</w:t>
      </w:r>
    </w:p>
    <w:p w14:paraId="00838222" w14:textId="77777777" w:rsidR="00DC69C7" w:rsidRPr="00170B9E" w:rsidRDefault="00522FB0">
      <w:pPr>
        <w:spacing w:before="120" w:after="120" w:line="276" w:lineRule="auto"/>
        <w:jc w:val="both"/>
        <w:rPr>
          <w:rFonts w:ascii="Arial" w:hAnsi="Arial" w:cs="Arial"/>
          <w:sz w:val="20"/>
          <w:szCs w:val="20"/>
        </w:rPr>
      </w:pPr>
      <w:r w:rsidRPr="00170B9E">
        <w:rPr>
          <w:rFonts w:ascii="Arial" w:hAnsi="Arial" w:cs="Arial"/>
          <w:sz w:val="20"/>
          <w:szCs w:val="20"/>
        </w:rPr>
        <w:t>Tutte le informazioni da Voi fornite con il presente documento saranno utilizzate ai soli fini dello sviluppo dell’iniziativa in oggetto.</w:t>
      </w:r>
    </w:p>
    <w:p w14:paraId="50240CDF" w14:textId="77777777" w:rsidR="00DC69C7" w:rsidRPr="00170B9E" w:rsidRDefault="00522FB0">
      <w:pPr>
        <w:spacing w:after="120" w:line="276" w:lineRule="auto"/>
        <w:jc w:val="both"/>
        <w:rPr>
          <w:rFonts w:ascii="Arial" w:hAnsi="Arial" w:cs="Arial"/>
          <w:sz w:val="20"/>
          <w:szCs w:val="20"/>
        </w:rPr>
      </w:pPr>
      <w:r w:rsidRPr="00170B9E">
        <w:rPr>
          <w:rFonts w:ascii="Arial" w:hAnsi="Arial" w:cs="Arial"/>
          <w:sz w:val="20"/>
          <w:szCs w:val="20"/>
        </w:rPr>
        <w:t>Consip S.p.A., salvo quanto di seguito previsto in materia di trattamento dei dati personali, si impegna a non divulgare a terzi le informazioni raccolte con il presente documento.</w:t>
      </w:r>
    </w:p>
    <w:p w14:paraId="120E9B89" w14:textId="77777777" w:rsidR="00DC69C7" w:rsidRPr="00170B9E" w:rsidRDefault="00522FB0">
      <w:pPr>
        <w:pStyle w:val="Titolo1"/>
        <w:numPr>
          <w:ilvl w:val="0"/>
          <w:numId w:val="0"/>
        </w:numPr>
        <w:spacing w:line="276" w:lineRule="auto"/>
        <w:rPr>
          <w:rFonts w:cs="Arial"/>
          <w:sz w:val="24"/>
        </w:rPr>
      </w:pPr>
      <w:r w:rsidRPr="00170B9E">
        <w:rPr>
          <w:rFonts w:cs="Arial"/>
          <w:sz w:val="20"/>
          <w:szCs w:val="20"/>
        </w:rPr>
        <w:t>L’invio del documento al nostro recapito implica il consenso al trattamento dei dati forniti.</w:t>
      </w:r>
      <w:r w:rsidRPr="00170B9E">
        <w:rPr>
          <w:rFonts w:cs="Arial"/>
          <w:sz w:val="20"/>
          <w:szCs w:val="20"/>
        </w:rPr>
        <w:br w:type="page"/>
      </w:r>
      <w:r w:rsidRPr="00170B9E">
        <w:rPr>
          <w:rFonts w:cs="Arial"/>
          <w:sz w:val="24"/>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DC69C7" w:rsidRPr="00170B9E" w14:paraId="67B9BABB" w14:textId="77777777">
        <w:tc>
          <w:tcPr>
            <w:tcW w:w="3321" w:type="dxa"/>
            <w:vAlign w:val="center"/>
          </w:tcPr>
          <w:p w14:paraId="55719183"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Azienda</w:t>
            </w:r>
          </w:p>
        </w:tc>
        <w:tc>
          <w:tcPr>
            <w:tcW w:w="5174" w:type="dxa"/>
          </w:tcPr>
          <w:p w14:paraId="00E83805"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3F485B78" w14:textId="77777777">
        <w:tc>
          <w:tcPr>
            <w:tcW w:w="3321" w:type="dxa"/>
            <w:vAlign w:val="center"/>
          </w:tcPr>
          <w:p w14:paraId="5B3D8A80"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 xml:space="preserve">Indirizzo </w:t>
            </w:r>
          </w:p>
        </w:tc>
        <w:tc>
          <w:tcPr>
            <w:tcW w:w="5174" w:type="dxa"/>
          </w:tcPr>
          <w:p w14:paraId="62F72B63"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5952A7E4" w14:textId="77777777">
        <w:tc>
          <w:tcPr>
            <w:tcW w:w="3321" w:type="dxa"/>
            <w:vAlign w:val="center"/>
          </w:tcPr>
          <w:p w14:paraId="55E9D0A7"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Nome e Cognome del referente</w:t>
            </w:r>
          </w:p>
        </w:tc>
        <w:tc>
          <w:tcPr>
            <w:tcW w:w="5174" w:type="dxa"/>
          </w:tcPr>
          <w:p w14:paraId="05F66A24"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73A2F477" w14:textId="77777777">
        <w:tc>
          <w:tcPr>
            <w:tcW w:w="3321" w:type="dxa"/>
            <w:vAlign w:val="center"/>
          </w:tcPr>
          <w:p w14:paraId="52FFB43D"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Ruolo in azienda</w:t>
            </w:r>
          </w:p>
        </w:tc>
        <w:tc>
          <w:tcPr>
            <w:tcW w:w="5174" w:type="dxa"/>
          </w:tcPr>
          <w:p w14:paraId="36B25CE8"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0AADFB7B" w14:textId="77777777">
        <w:tc>
          <w:tcPr>
            <w:tcW w:w="3321" w:type="dxa"/>
            <w:vAlign w:val="center"/>
          </w:tcPr>
          <w:p w14:paraId="4D895E4F"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 xml:space="preserve">Telefono </w:t>
            </w:r>
          </w:p>
        </w:tc>
        <w:tc>
          <w:tcPr>
            <w:tcW w:w="5174" w:type="dxa"/>
          </w:tcPr>
          <w:p w14:paraId="29F3D7E3"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79472000" w14:textId="77777777">
        <w:tc>
          <w:tcPr>
            <w:tcW w:w="3321" w:type="dxa"/>
            <w:vAlign w:val="center"/>
          </w:tcPr>
          <w:p w14:paraId="4F955342"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Fax</w:t>
            </w:r>
          </w:p>
        </w:tc>
        <w:tc>
          <w:tcPr>
            <w:tcW w:w="5174" w:type="dxa"/>
          </w:tcPr>
          <w:p w14:paraId="2EA7DFF2"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303F8558" w14:textId="77777777">
        <w:tc>
          <w:tcPr>
            <w:tcW w:w="3321" w:type="dxa"/>
            <w:vAlign w:val="center"/>
          </w:tcPr>
          <w:p w14:paraId="38A39F14"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Indirizzo e-mail</w:t>
            </w:r>
          </w:p>
        </w:tc>
        <w:tc>
          <w:tcPr>
            <w:tcW w:w="5174" w:type="dxa"/>
          </w:tcPr>
          <w:p w14:paraId="781A9E80"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2C645D55" w14:textId="77777777">
        <w:tc>
          <w:tcPr>
            <w:tcW w:w="3321" w:type="dxa"/>
            <w:vAlign w:val="center"/>
          </w:tcPr>
          <w:p w14:paraId="0FEB49BA"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Data compilazione</w:t>
            </w:r>
          </w:p>
        </w:tc>
        <w:tc>
          <w:tcPr>
            <w:tcW w:w="5174" w:type="dxa"/>
          </w:tcPr>
          <w:p w14:paraId="5078265B"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bl>
    <w:p w14:paraId="215D4B6A" w14:textId="77777777" w:rsidR="00DC69C7" w:rsidRPr="00170B9E" w:rsidRDefault="00DC69C7">
      <w:pPr>
        <w:pStyle w:val="Titolo1"/>
        <w:numPr>
          <w:ilvl w:val="0"/>
          <w:numId w:val="0"/>
        </w:numPr>
        <w:jc w:val="both"/>
        <w:rPr>
          <w:rFonts w:cs="Arial"/>
          <w:i/>
          <w:sz w:val="20"/>
          <w:szCs w:val="20"/>
        </w:rPr>
      </w:pPr>
    </w:p>
    <w:p w14:paraId="1322EA91" w14:textId="77777777" w:rsidR="00DC69C7" w:rsidRPr="00170B9E" w:rsidRDefault="00522FB0">
      <w:pPr>
        <w:pStyle w:val="Titolo1"/>
        <w:numPr>
          <w:ilvl w:val="0"/>
          <w:numId w:val="0"/>
        </w:numPr>
        <w:spacing w:before="0" w:after="0" w:line="360" w:lineRule="auto"/>
        <w:jc w:val="both"/>
        <w:rPr>
          <w:rFonts w:cs="Arial"/>
          <w:i/>
          <w:sz w:val="20"/>
          <w:szCs w:val="20"/>
        </w:rPr>
      </w:pPr>
      <w:r w:rsidRPr="00170B9E">
        <w:rPr>
          <w:rFonts w:cs="Arial"/>
          <w:i/>
          <w:sz w:val="20"/>
          <w:szCs w:val="20"/>
        </w:rPr>
        <w:t>Informativa sul trattamento dei dati personali</w:t>
      </w:r>
    </w:p>
    <w:p w14:paraId="3D8D73F9" w14:textId="45C75841"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Ai sensi dell'art. 13 del Regolamento europeo 2016/679 relativo alla protezione delle persone fisiche con riguardo al trattamento dei dati personali (nel seguito anche “Regolamento UE”), Vi informiamo che la raccolta e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76A6F33E" w14:textId="77777777" w:rsidR="00DC69C7" w:rsidRPr="00170B9E" w:rsidRDefault="00DC69C7">
      <w:pPr>
        <w:spacing w:line="276" w:lineRule="auto"/>
        <w:jc w:val="both"/>
        <w:rPr>
          <w:rFonts w:ascii="Arial" w:hAnsi="Arial" w:cs="Arial"/>
          <w:sz w:val="20"/>
          <w:szCs w:val="20"/>
        </w:rPr>
      </w:pPr>
    </w:p>
    <w:p w14:paraId="7DCE7EEA"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5E7DEB3" w14:textId="0B918A23"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Il conferimento di Dati a Consip S.p.A.: l'eventuale rifiuto di fornire gli stessi comporta l'impossibilità di acquisire da parte nostra, le informazioni per una più compiuta conoscenza del mercato relativamente alla Vostra azienda.</w:t>
      </w:r>
    </w:p>
    <w:p w14:paraId="5B57776E" w14:textId="77777777" w:rsidR="00DC69C7" w:rsidRPr="00170B9E" w:rsidRDefault="00DC69C7">
      <w:pPr>
        <w:spacing w:line="276" w:lineRule="auto"/>
        <w:jc w:val="both"/>
        <w:rPr>
          <w:rFonts w:ascii="Arial" w:hAnsi="Arial" w:cs="Arial"/>
          <w:sz w:val="20"/>
          <w:szCs w:val="20"/>
        </w:rPr>
      </w:pPr>
    </w:p>
    <w:p w14:paraId="458DA149"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5713DB1" w14:textId="77777777" w:rsidR="00DC69C7" w:rsidRPr="00170B9E" w:rsidRDefault="00DC69C7">
      <w:pPr>
        <w:spacing w:line="276" w:lineRule="auto"/>
        <w:jc w:val="both"/>
        <w:rPr>
          <w:rFonts w:ascii="Arial" w:hAnsi="Arial" w:cs="Arial"/>
          <w:sz w:val="20"/>
          <w:szCs w:val="20"/>
        </w:rPr>
      </w:pPr>
    </w:p>
    <w:p w14:paraId="445896C7"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159D2437"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4883163D"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lastRenderedPageBreak/>
        <w:t>L’invio a Consip S.p.A. del Documento di Consultazione del mercato implica il consenso al trattamento dei Dati personali forniti.</w:t>
      </w:r>
    </w:p>
    <w:p w14:paraId="67F90E34" w14:textId="77777777" w:rsidR="00DC69C7" w:rsidRPr="00170B9E" w:rsidRDefault="00DC69C7">
      <w:pPr>
        <w:spacing w:line="276" w:lineRule="auto"/>
        <w:jc w:val="both"/>
        <w:rPr>
          <w:rFonts w:ascii="Arial" w:hAnsi="Arial" w:cs="Arial"/>
          <w:sz w:val="20"/>
          <w:szCs w:val="20"/>
        </w:rPr>
      </w:pPr>
    </w:p>
    <w:p w14:paraId="58A2DE3F"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esercizio.diritti.privacy@consip.it. </w:t>
      </w:r>
    </w:p>
    <w:p w14:paraId="7B34EC4D" w14:textId="77777777" w:rsidR="00DC69C7" w:rsidRPr="00170B9E" w:rsidRDefault="00522FB0">
      <w:pPr>
        <w:rPr>
          <w:rFonts w:ascii="Arial" w:hAnsi="Arial" w:cs="Arial"/>
          <w:b/>
        </w:rPr>
      </w:pPr>
      <w:r w:rsidRPr="00170B9E">
        <w:rPr>
          <w:rFonts w:ascii="Arial" w:hAnsi="Arial" w:cs="Arial"/>
        </w:rPr>
        <w:br w:type="page"/>
      </w:r>
    </w:p>
    <w:p w14:paraId="385A48E0" w14:textId="77777777" w:rsidR="00DC69C7" w:rsidRPr="00170B9E" w:rsidRDefault="00522FB0">
      <w:pPr>
        <w:pStyle w:val="Titolo1"/>
        <w:numPr>
          <w:ilvl w:val="0"/>
          <w:numId w:val="0"/>
        </w:numPr>
        <w:rPr>
          <w:rFonts w:cs="Arial"/>
          <w:szCs w:val="22"/>
        </w:rPr>
      </w:pPr>
      <w:r w:rsidRPr="00170B9E">
        <w:rPr>
          <w:rFonts w:cs="Arial"/>
          <w:szCs w:val="22"/>
        </w:rPr>
        <w:lastRenderedPageBreak/>
        <w:t>Oggetto dell’iniziativa</w:t>
      </w:r>
    </w:p>
    <w:p w14:paraId="255D1A13" w14:textId="2C64A232" w:rsidR="000C2F46" w:rsidRDefault="00367A5D" w:rsidP="000C2F46">
      <w:pPr>
        <w:pStyle w:val="Titolo1"/>
        <w:numPr>
          <w:ilvl w:val="0"/>
          <w:numId w:val="0"/>
        </w:numPr>
        <w:spacing w:line="276" w:lineRule="auto"/>
        <w:jc w:val="both"/>
        <w:rPr>
          <w:rFonts w:cs="Arial"/>
          <w:b w:val="0"/>
          <w:sz w:val="20"/>
          <w:szCs w:val="20"/>
        </w:rPr>
      </w:pPr>
      <w:r>
        <w:rPr>
          <w:rFonts w:cs="Arial"/>
          <w:b w:val="0"/>
          <w:sz w:val="20"/>
          <w:szCs w:val="20"/>
        </w:rPr>
        <w:t>L</w:t>
      </w:r>
      <w:r w:rsidR="0089031E" w:rsidRPr="00C505D6">
        <w:rPr>
          <w:rFonts w:cs="Arial"/>
          <w:b w:val="0"/>
          <w:sz w:val="20"/>
          <w:szCs w:val="20"/>
        </w:rPr>
        <w:t>a presente Consultazione del mercato</w:t>
      </w:r>
      <w:r w:rsidR="000C2F46" w:rsidRPr="00C505D6">
        <w:rPr>
          <w:rFonts w:cs="Arial"/>
          <w:b w:val="0"/>
          <w:sz w:val="20"/>
          <w:szCs w:val="20"/>
        </w:rPr>
        <w:t xml:space="preserve">, come già </w:t>
      </w:r>
      <w:r w:rsidR="00C85028">
        <w:rPr>
          <w:rFonts w:cs="Arial"/>
          <w:b w:val="0"/>
          <w:sz w:val="20"/>
          <w:szCs w:val="20"/>
        </w:rPr>
        <w:t>anticipato</w:t>
      </w:r>
      <w:r w:rsidR="000C2F46" w:rsidRPr="00C505D6">
        <w:rPr>
          <w:rFonts w:cs="Arial"/>
          <w:b w:val="0"/>
          <w:sz w:val="20"/>
          <w:szCs w:val="20"/>
        </w:rPr>
        <w:t>,</w:t>
      </w:r>
      <w:r w:rsidR="00C85028">
        <w:rPr>
          <w:rFonts w:cs="Arial"/>
          <w:b w:val="0"/>
          <w:sz w:val="20"/>
          <w:szCs w:val="20"/>
        </w:rPr>
        <w:t xml:space="preserve"> è rel</w:t>
      </w:r>
      <w:r w:rsidR="002A00AA">
        <w:rPr>
          <w:rFonts w:cs="Arial"/>
          <w:b w:val="0"/>
          <w:sz w:val="20"/>
          <w:szCs w:val="20"/>
        </w:rPr>
        <w:t>a</w:t>
      </w:r>
      <w:r w:rsidR="00C85028">
        <w:rPr>
          <w:rFonts w:cs="Arial"/>
          <w:b w:val="0"/>
          <w:sz w:val="20"/>
          <w:szCs w:val="20"/>
        </w:rPr>
        <w:t>tiva</w:t>
      </w:r>
      <w:r w:rsidR="000C2F46" w:rsidRPr="00C505D6">
        <w:rPr>
          <w:rFonts w:cs="Arial"/>
          <w:b w:val="0"/>
          <w:sz w:val="20"/>
          <w:szCs w:val="20"/>
        </w:rPr>
        <w:t xml:space="preserve"> </w:t>
      </w:r>
      <w:r w:rsidR="007F5586">
        <w:rPr>
          <w:rFonts w:cs="Arial"/>
          <w:b w:val="0"/>
          <w:sz w:val="20"/>
          <w:szCs w:val="20"/>
        </w:rPr>
        <w:t>al</w:t>
      </w:r>
      <w:r w:rsidR="007F5586" w:rsidRPr="007F5586">
        <w:rPr>
          <w:rFonts w:cs="Arial"/>
          <w:b w:val="0"/>
          <w:sz w:val="20"/>
          <w:szCs w:val="20"/>
        </w:rPr>
        <w:t>l’</w:t>
      </w:r>
      <w:r w:rsidR="0058501F">
        <w:rPr>
          <w:rFonts w:cs="Arial"/>
          <w:b w:val="0"/>
          <w:sz w:val="20"/>
          <w:szCs w:val="20"/>
        </w:rPr>
        <w:t>a</w:t>
      </w:r>
      <w:r w:rsidR="007F5586" w:rsidRPr="007F5586">
        <w:rPr>
          <w:rFonts w:cs="Arial"/>
          <w:b w:val="0"/>
          <w:sz w:val="20"/>
          <w:szCs w:val="20"/>
        </w:rPr>
        <w:t>cquisizione CBU per le apparecchiature IBM Z16 di Sogei</w:t>
      </w:r>
      <w:r w:rsidR="00C85028">
        <w:rPr>
          <w:rFonts w:cs="Arial"/>
          <w:b w:val="0"/>
          <w:sz w:val="20"/>
          <w:szCs w:val="20"/>
        </w:rPr>
        <w:t xml:space="preserve"> S.p.A.</w:t>
      </w:r>
    </w:p>
    <w:p w14:paraId="7F4D7B80" w14:textId="4D327A01" w:rsidR="00320F28" w:rsidRPr="0049130C" w:rsidRDefault="00320F28" w:rsidP="00320F28">
      <w:pPr>
        <w:pStyle w:val="Titolo1"/>
        <w:numPr>
          <w:ilvl w:val="0"/>
          <w:numId w:val="0"/>
        </w:numPr>
        <w:spacing w:line="276" w:lineRule="auto"/>
        <w:jc w:val="both"/>
        <w:rPr>
          <w:rFonts w:cs="Arial"/>
          <w:b w:val="0"/>
          <w:sz w:val="20"/>
          <w:szCs w:val="20"/>
        </w:rPr>
      </w:pPr>
      <w:r w:rsidRPr="0049130C">
        <w:rPr>
          <w:rFonts w:cs="Arial"/>
          <w:b w:val="0"/>
          <w:sz w:val="20"/>
          <w:szCs w:val="20"/>
        </w:rPr>
        <w:t xml:space="preserve">Nell’ambito del progetto “Anagrafe Tributaria”, con il contratto </w:t>
      </w:r>
      <w:r w:rsidR="008F3BFA">
        <w:rPr>
          <w:rFonts w:cs="Arial"/>
          <w:b w:val="0"/>
          <w:sz w:val="20"/>
          <w:szCs w:val="20"/>
        </w:rPr>
        <w:t xml:space="preserve">stipulato </w:t>
      </w:r>
      <w:r w:rsidR="00071956">
        <w:rPr>
          <w:rFonts w:cs="Arial"/>
          <w:b w:val="0"/>
          <w:sz w:val="20"/>
          <w:szCs w:val="20"/>
        </w:rPr>
        <w:t>in data</w:t>
      </w:r>
      <w:r>
        <w:rPr>
          <w:rFonts w:cs="Arial"/>
          <w:b w:val="0"/>
          <w:sz w:val="20"/>
          <w:szCs w:val="20"/>
        </w:rPr>
        <w:t xml:space="preserve"> </w:t>
      </w:r>
      <w:r w:rsidRPr="00C632D3">
        <w:rPr>
          <w:rFonts w:cs="Arial"/>
          <w:b w:val="0"/>
          <w:sz w:val="20"/>
          <w:szCs w:val="20"/>
        </w:rPr>
        <w:t>24/03/2023</w:t>
      </w:r>
      <w:r w:rsidRPr="0049130C">
        <w:rPr>
          <w:rFonts w:cs="Arial"/>
          <w:b w:val="0"/>
          <w:sz w:val="20"/>
          <w:szCs w:val="20"/>
        </w:rPr>
        <w:t xml:space="preserve"> Sogei ha acquisito 4 mainframe IBM Z16, componenti opzionali e relativi</w:t>
      </w:r>
      <w:r>
        <w:rPr>
          <w:rFonts w:cs="Arial"/>
          <w:b w:val="0"/>
          <w:sz w:val="20"/>
          <w:szCs w:val="20"/>
        </w:rPr>
        <w:t xml:space="preserve"> </w:t>
      </w:r>
      <w:r w:rsidRPr="0049130C">
        <w:rPr>
          <w:rFonts w:cs="Arial"/>
          <w:b w:val="0"/>
          <w:sz w:val="20"/>
          <w:szCs w:val="20"/>
        </w:rPr>
        <w:t>servizi.</w:t>
      </w:r>
    </w:p>
    <w:p w14:paraId="041C94DC" w14:textId="77777777" w:rsidR="003429CA" w:rsidRDefault="003429CA" w:rsidP="003429CA">
      <w:pPr>
        <w:pStyle w:val="Titolo1"/>
        <w:numPr>
          <w:ilvl w:val="0"/>
          <w:numId w:val="0"/>
        </w:numPr>
        <w:spacing w:line="276" w:lineRule="auto"/>
        <w:jc w:val="both"/>
        <w:rPr>
          <w:rFonts w:cs="Arial"/>
          <w:b w:val="0"/>
          <w:sz w:val="20"/>
          <w:szCs w:val="20"/>
        </w:rPr>
      </w:pPr>
      <w:r w:rsidRPr="0049130C">
        <w:rPr>
          <w:rFonts w:cs="Arial"/>
          <w:b w:val="0"/>
          <w:sz w:val="20"/>
          <w:szCs w:val="20"/>
        </w:rPr>
        <w:t>La fornitura sopra esposta non è composta solo da hardware ma anche da microcodice</w:t>
      </w:r>
      <w:r>
        <w:rPr>
          <w:rFonts w:cs="Arial"/>
          <w:b w:val="0"/>
          <w:sz w:val="20"/>
          <w:szCs w:val="20"/>
        </w:rPr>
        <w:t xml:space="preserve"> </w:t>
      </w:r>
      <w:r w:rsidRPr="0049130C">
        <w:rPr>
          <w:rFonts w:cs="Arial"/>
          <w:b w:val="0"/>
          <w:sz w:val="20"/>
          <w:szCs w:val="20"/>
        </w:rPr>
        <w:t>o, come viene definito dal fornitore, “</w:t>
      </w:r>
      <w:proofErr w:type="spellStart"/>
      <w:r w:rsidRPr="0049130C">
        <w:rPr>
          <w:rFonts w:cs="Arial"/>
          <w:b w:val="0"/>
          <w:sz w:val="20"/>
          <w:szCs w:val="20"/>
        </w:rPr>
        <w:t>Licensed</w:t>
      </w:r>
      <w:proofErr w:type="spellEnd"/>
      <w:r w:rsidRPr="0049130C">
        <w:rPr>
          <w:rFonts w:cs="Arial"/>
          <w:b w:val="0"/>
          <w:sz w:val="20"/>
          <w:szCs w:val="20"/>
        </w:rPr>
        <w:t xml:space="preserve"> Internal Code” ed è comprensiva dei</w:t>
      </w:r>
      <w:r>
        <w:rPr>
          <w:rFonts w:cs="Arial"/>
          <w:b w:val="0"/>
          <w:sz w:val="20"/>
          <w:szCs w:val="20"/>
        </w:rPr>
        <w:t xml:space="preserve"> </w:t>
      </w:r>
      <w:r w:rsidRPr="0049130C">
        <w:rPr>
          <w:rFonts w:cs="Arial"/>
          <w:b w:val="0"/>
          <w:sz w:val="20"/>
          <w:szCs w:val="20"/>
        </w:rPr>
        <w:t>servizi di installazione.</w:t>
      </w:r>
    </w:p>
    <w:p w14:paraId="7E671C69" w14:textId="55A390EE" w:rsidR="009C7DF1" w:rsidRPr="009C7DF1" w:rsidRDefault="00320F28" w:rsidP="003F3B7C">
      <w:pPr>
        <w:pStyle w:val="Titolo1"/>
        <w:numPr>
          <w:ilvl w:val="0"/>
          <w:numId w:val="0"/>
        </w:numPr>
        <w:spacing w:line="276" w:lineRule="auto"/>
        <w:jc w:val="both"/>
      </w:pPr>
      <w:r>
        <w:rPr>
          <w:rFonts w:cs="Arial"/>
          <w:b w:val="0"/>
          <w:sz w:val="20"/>
          <w:szCs w:val="20"/>
        </w:rPr>
        <w:t xml:space="preserve">La </w:t>
      </w:r>
      <w:r w:rsidR="00104D52" w:rsidRPr="00104D52">
        <w:rPr>
          <w:rFonts w:cs="Arial"/>
          <w:b w:val="0"/>
          <w:sz w:val="20"/>
          <w:szCs w:val="20"/>
        </w:rPr>
        <w:t>Sogei, nell’ambito della sua attività di gestione dei propri Asset HW, utilizza l’infrastruttura Mainframe per erogare servizi critici per conto delle principali agenzie di PA (</w:t>
      </w:r>
      <w:proofErr w:type="spellStart"/>
      <w:r w:rsidR="00104D52" w:rsidRPr="00104D52">
        <w:rPr>
          <w:rFonts w:cs="Arial"/>
          <w:b w:val="0"/>
          <w:sz w:val="20"/>
          <w:szCs w:val="20"/>
        </w:rPr>
        <w:t>AdE</w:t>
      </w:r>
      <w:proofErr w:type="spellEnd"/>
      <w:r w:rsidR="00104D52" w:rsidRPr="00104D52">
        <w:rPr>
          <w:rFonts w:cs="Arial"/>
          <w:b w:val="0"/>
          <w:sz w:val="20"/>
          <w:szCs w:val="20"/>
        </w:rPr>
        <w:t xml:space="preserve">, </w:t>
      </w:r>
      <w:proofErr w:type="spellStart"/>
      <w:r w:rsidR="00104D52" w:rsidRPr="00104D52">
        <w:rPr>
          <w:rFonts w:cs="Arial"/>
          <w:b w:val="0"/>
          <w:sz w:val="20"/>
          <w:szCs w:val="20"/>
        </w:rPr>
        <w:t>AdER</w:t>
      </w:r>
      <w:proofErr w:type="spellEnd"/>
      <w:r w:rsidR="00104D52" w:rsidRPr="00104D52">
        <w:rPr>
          <w:rFonts w:cs="Arial"/>
          <w:b w:val="0"/>
          <w:sz w:val="20"/>
          <w:szCs w:val="20"/>
        </w:rPr>
        <w:t xml:space="preserve">, </w:t>
      </w:r>
      <w:proofErr w:type="gramStart"/>
      <w:r w:rsidR="00104D52" w:rsidRPr="00104D52">
        <w:rPr>
          <w:rFonts w:cs="Arial"/>
          <w:b w:val="0"/>
          <w:sz w:val="20"/>
          <w:szCs w:val="20"/>
        </w:rPr>
        <w:t>GdF….</w:t>
      </w:r>
      <w:proofErr w:type="gramEnd"/>
      <w:r w:rsidR="00104D52" w:rsidRPr="00104D52">
        <w:rPr>
          <w:rFonts w:cs="Arial"/>
          <w:b w:val="0"/>
          <w:sz w:val="20"/>
          <w:szCs w:val="20"/>
        </w:rPr>
        <w:t xml:space="preserve">); tale acquisizione si rende necessaria per estendere il servizio di “Full </w:t>
      </w:r>
      <w:proofErr w:type="spellStart"/>
      <w:r w:rsidR="00104D52" w:rsidRPr="00104D52">
        <w:rPr>
          <w:rFonts w:cs="Arial"/>
          <w:b w:val="0"/>
          <w:sz w:val="20"/>
          <w:szCs w:val="20"/>
        </w:rPr>
        <w:t>Capacity</w:t>
      </w:r>
      <w:proofErr w:type="spellEnd"/>
      <w:r w:rsidR="00104D52" w:rsidRPr="00104D52">
        <w:rPr>
          <w:rFonts w:cs="Arial"/>
          <w:b w:val="0"/>
          <w:sz w:val="20"/>
          <w:szCs w:val="20"/>
        </w:rPr>
        <w:t xml:space="preserve"> Backup” sia per il sito principale (</w:t>
      </w:r>
      <w:proofErr w:type="spellStart"/>
      <w:r w:rsidR="00104D52" w:rsidRPr="00104D52">
        <w:rPr>
          <w:rFonts w:cs="Arial"/>
          <w:b w:val="0"/>
          <w:sz w:val="20"/>
          <w:szCs w:val="20"/>
        </w:rPr>
        <w:t>Ced</w:t>
      </w:r>
      <w:proofErr w:type="spellEnd"/>
      <w:r w:rsidR="00104D52" w:rsidRPr="00104D52">
        <w:rPr>
          <w:rFonts w:cs="Arial"/>
          <w:b w:val="0"/>
          <w:sz w:val="20"/>
          <w:szCs w:val="20"/>
        </w:rPr>
        <w:t xml:space="preserve"> di Roma) che per il siro di </w:t>
      </w:r>
      <w:proofErr w:type="spellStart"/>
      <w:r w:rsidR="00104D52" w:rsidRPr="00104D52">
        <w:rPr>
          <w:rFonts w:cs="Arial"/>
          <w:b w:val="0"/>
          <w:sz w:val="20"/>
          <w:szCs w:val="20"/>
        </w:rPr>
        <w:t>Disaster</w:t>
      </w:r>
      <w:proofErr w:type="spellEnd"/>
      <w:r w:rsidR="00104D52" w:rsidRPr="00104D52">
        <w:rPr>
          <w:rFonts w:cs="Arial"/>
          <w:b w:val="0"/>
          <w:sz w:val="20"/>
          <w:szCs w:val="20"/>
        </w:rPr>
        <w:t xml:space="preserve"> Recovery. </w:t>
      </w:r>
    </w:p>
    <w:p w14:paraId="59204B57" w14:textId="39A15C88" w:rsidR="004447CF" w:rsidRPr="00FF2B3B" w:rsidRDefault="004447CF" w:rsidP="004447CF">
      <w:pPr>
        <w:pStyle w:val="Titolo1"/>
        <w:numPr>
          <w:ilvl w:val="0"/>
          <w:numId w:val="0"/>
        </w:numPr>
        <w:rPr>
          <w:rFonts w:cs="Arial"/>
          <w:szCs w:val="22"/>
        </w:rPr>
      </w:pPr>
      <w:r>
        <w:rPr>
          <w:rFonts w:cs="Arial"/>
          <w:szCs w:val="22"/>
        </w:rPr>
        <w:t>S</w:t>
      </w:r>
      <w:r w:rsidRPr="00FF2B3B">
        <w:rPr>
          <w:rFonts w:cs="Arial"/>
          <w:szCs w:val="22"/>
        </w:rPr>
        <w:t>cenario operativo</w:t>
      </w:r>
      <w:r>
        <w:rPr>
          <w:rFonts w:cs="Arial"/>
          <w:szCs w:val="22"/>
        </w:rPr>
        <w:t>: il Contesto Tecnologico</w:t>
      </w:r>
    </w:p>
    <w:p w14:paraId="6E2B05BA" w14:textId="7B5837B5" w:rsidR="004447CF" w:rsidRDefault="004447CF" w:rsidP="0049130C">
      <w:pPr>
        <w:pStyle w:val="Titolo1"/>
        <w:numPr>
          <w:ilvl w:val="0"/>
          <w:numId w:val="0"/>
        </w:numPr>
        <w:spacing w:line="276" w:lineRule="auto"/>
        <w:jc w:val="both"/>
        <w:rPr>
          <w:rFonts w:cs="Arial"/>
          <w:b w:val="0"/>
          <w:sz w:val="20"/>
          <w:szCs w:val="20"/>
        </w:rPr>
      </w:pPr>
      <w:r>
        <w:rPr>
          <w:rFonts w:cs="Arial"/>
          <w:b w:val="0"/>
          <w:sz w:val="20"/>
          <w:szCs w:val="20"/>
        </w:rPr>
        <w:t xml:space="preserve">Le apparecchiature Z16 </w:t>
      </w:r>
      <w:r w:rsidRPr="004447CF">
        <w:rPr>
          <w:rFonts w:cs="Arial"/>
          <w:b w:val="0"/>
          <w:sz w:val="20"/>
          <w:szCs w:val="20"/>
        </w:rPr>
        <w:t xml:space="preserve">ospitano numerose applicazioni che costituiscono il nucleo del Sistema Informativo della Fiscalità Anagrafe Tributaria, Servizi telematici per il contribuente, Gestione tributi, Sistema unificato riscossione, Soluzioni di intelligence per controllo e verifica fiscale, Sistema unitario di esazione tributaria di Equitalia, Sistemi di sicurezza fisica e logica del patrimonio informativo AT, Servizi per la società locale e per gli enti esterni, Banca dati Enti esterni, </w:t>
      </w:r>
      <w:proofErr w:type="spellStart"/>
      <w:r w:rsidRPr="004447CF">
        <w:rPr>
          <w:rFonts w:cs="Arial"/>
          <w:b w:val="0"/>
          <w:sz w:val="20"/>
          <w:szCs w:val="20"/>
        </w:rPr>
        <w:t>etc</w:t>
      </w:r>
      <w:proofErr w:type="spellEnd"/>
      <w:r w:rsidRPr="004447CF">
        <w:rPr>
          <w:rFonts w:cs="Arial"/>
          <w:b w:val="0"/>
          <w:sz w:val="20"/>
          <w:szCs w:val="20"/>
        </w:rPr>
        <w:t xml:space="preserve">). </w:t>
      </w:r>
    </w:p>
    <w:p w14:paraId="241FBC9F" w14:textId="18E3C03D" w:rsidR="00126DE5" w:rsidRPr="00126DE5" w:rsidRDefault="004447CF" w:rsidP="00126DE5">
      <w:pPr>
        <w:pStyle w:val="Titolo1"/>
        <w:numPr>
          <w:ilvl w:val="0"/>
          <w:numId w:val="0"/>
        </w:numPr>
        <w:spacing w:line="276" w:lineRule="auto"/>
        <w:jc w:val="both"/>
        <w:rPr>
          <w:rFonts w:cs="Arial"/>
          <w:b w:val="0"/>
          <w:sz w:val="20"/>
          <w:szCs w:val="20"/>
        </w:rPr>
      </w:pPr>
      <w:r w:rsidRPr="00126DE5">
        <w:rPr>
          <w:rFonts w:cs="Arial"/>
          <w:b w:val="0"/>
          <w:sz w:val="20"/>
          <w:szCs w:val="20"/>
        </w:rPr>
        <w:t xml:space="preserve">L’infrastruttura Mainframe è costituita da elaboratori IBM, installati presso il CED di Roma </w:t>
      </w:r>
      <w:r w:rsidR="002E497D">
        <w:rPr>
          <w:rFonts w:cs="Arial"/>
          <w:b w:val="0"/>
          <w:sz w:val="20"/>
          <w:szCs w:val="20"/>
        </w:rPr>
        <w:t xml:space="preserve">e </w:t>
      </w:r>
      <w:r w:rsidRPr="00126DE5">
        <w:rPr>
          <w:rFonts w:cs="Arial"/>
          <w:b w:val="0"/>
          <w:sz w:val="20"/>
          <w:szCs w:val="20"/>
        </w:rPr>
        <w:t xml:space="preserve">presso il sito remoto di </w:t>
      </w:r>
      <w:proofErr w:type="spellStart"/>
      <w:r w:rsidRPr="00126DE5">
        <w:rPr>
          <w:rFonts w:cs="Arial"/>
          <w:b w:val="0"/>
          <w:sz w:val="20"/>
          <w:szCs w:val="20"/>
        </w:rPr>
        <w:t>Disaster</w:t>
      </w:r>
      <w:proofErr w:type="spellEnd"/>
      <w:r w:rsidRPr="00126DE5">
        <w:rPr>
          <w:rFonts w:cs="Arial"/>
          <w:b w:val="0"/>
          <w:sz w:val="20"/>
          <w:szCs w:val="20"/>
        </w:rPr>
        <w:t xml:space="preserve"> Recovery. </w:t>
      </w:r>
    </w:p>
    <w:p w14:paraId="7451E35A" w14:textId="74529E27" w:rsidR="00126DE5" w:rsidRPr="00126DE5" w:rsidRDefault="007E3D02" w:rsidP="00126DE5">
      <w:pPr>
        <w:pStyle w:val="Titolo1"/>
        <w:numPr>
          <w:ilvl w:val="0"/>
          <w:numId w:val="0"/>
        </w:numPr>
        <w:spacing w:line="276" w:lineRule="auto"/>
        <w:jc w:val="both"/>
        <w:rPr>
          <w:rFonts w:cs="Arial"/>
          <w:b w:val="0"/>
          <w:sz w:val="20"/>
          <w:szCs w:val="20"/>
        </w:rPr>
      </w:pPr>
      <w:r>
        <w:rPr>
          <w:rFonts w:cs="Arial"/>
          <w:b w:val="0"/>
          <w:sz w:val="20"/>
          <w:szCs w:val="20"/>
        </w:rPr>
        <w:t>Su</w:t>
      </w:r>
      <w:r w:rsidR="004447CF" w:rsidRPr="00126DE5">
        <w:rPr>
          <w:rFonts w:cs="Arial"/>
          <w:b w:val="0"/>
          <w:sz w:val="20"/>
          <w:szCs w:val="20"/>
        </w:rPr>
        <w:t xml:space="preserve"> Roma </w:t>
      </w:r>
      <w:r>
        <w:rPr>
          <w:rFonts w:cs="Arial"/>
          <w:b w:val="0"/>
          <w:sz w:val="20"/>
          <w:szCs w:val="20"/>
        </w:rPr>
        <w:t xml:space="preserve">i Mainframe </w:t>
      </w:r>
      <w:r w:rsidR="004447CF" w:rsidRPr="00126DE5">
        <w:rPr>
          <w:rFonts w:cs="Arial"/>
          <w:b w:val="0"/>
          <w:sz w:val="20"/>
          <w:szCs w:val="20"/>
        </w:rPr>
        <w:t xml:space="preserve">erogano servizi di Business continuamente, H24, 7 giorni su 7 per 365 giorni l’anno; tutti gli interventi SW e/o HW trattati sono gestiti minimizzando gli impatti sul business, e quindi generalmente pianificati nel corso dei </w:t>
      </w:r>
      <w:proofErr w:type="gramStart"/>
      <w:r w:rsidR="004447CF" w:rsidRPr="00126DE5">
        <w:rPr>
          <w:rFonts w:cs="Arial"/>
          <w:b w:val="0"/>
          <w:sz w:val="20"/>
          <w:szCs w:val="20"/>
        </w:rPr>
        <w:t>weekend</w:t>
      </w:r>
      <w:proofErr w:type="gramEnd"/>
      <w:r w:rsidR="004447CF" w:rsidRPr="00126DE5">
        <w:rPr>
          <w:rFonts w:cs="Arial"/>
          <w:b w:val="0"/>
          <w:sz w:val="20"/>
          <w:szCs w:val="20"/>
        </w:rPr>
        <w:t xml:space="preserve"> (sabato o domenica) o in orari infrasettimanali pomeridiani/seriali. </w:t>
      </w:r>
    </w:p>
    <w:p w14:paraId="501EC30D" w14:textId="6C5F2919" w:rsidR="004447CF" w:rsidRPr="00A3269B" w:rsidRDefault="004447CF" w:rsidP="00A3269B">
      <w:pPr>
        <w:pStyle w:val="Titolo1"/>
        <w:numPr>
          <w:ilvl w:val="0"/>
          <w:numId w:val="0"/>
        </w:numPr>
        <w:spacing w:line="276" w:lineRule="auto"/>
        <w:jc w:val="both"/>
        <w:rPr>
          <w:rFonts w:cs="Arial"/>
          <w:b w:val="0"/>
          <w:sz w:val="20"/>
          <w:szCs w:val="20"/>
        </w:rPr>
      </w:pPr>
      <w:r w:rsidRPr="00126DE5">
        <w:rPr>
          <w:rFonts w:cs="Arial"/>
          <w:b w:val="0"/>
          <w:sz w:val="20"/>
          <w:szCs w:val="20"/>
        </w:rPr>
        <w:t xml:space="preserve">Sul sito di DR, la situazione è ben diversa; gli interventi di manutenzione sono pianificabili con altre logiche; i vincoli legati alle esigenze di business sono più semplici, ed è prevalente il fatto che l’intervento viene effettuato presso una sede distaccata da Roma, con </w:t>
      </w:r>
      <w:r w:rsidR="003D576D">
        <w:rPr>
          <w:rFonts w:cs="Arial"/>
          <w:b w:val="0"/>
          <w:sz w:val="20"/>
          <w:szCs w:val="20"/>
        </w:rPr>
        <w:t xml:space="preserve">evidente variante </w:t>
      </w:r>
      <w:r w:rsidRPr="00126DE5">
        <w:rPr>
          <w:rFonts w:cs="Arial"/>
          <w:b w:val="0"/>
          <w:sz w:val="20"/>
          <w:szCs w:val="20"/>
        </w:rPr>
        <w:t>logistica.</w:t>
      </w:r>
    </w:p>
    <w:p w14:paraId="05D53147" w14:textId="6B46EB45" w:rsidR="00FF2B3B" w:rsidRPr="00FF2B3B" w:rsidRDefault="00166A74" w:rsidP="00A3269B">
      <w:pPr>
        <w:pStyle w:val="Titolo1"/>
        <w:keepNext w:val="0"/>
        <w:widowControl w:val="0"/>
        <w:numPr>
          <w:ilvl w:val="0"/>
          <w:numId w:val="0"/>
        </w:numPr>
        <w:rPr>
          <w:rFonts w:cs="Arial"/>
          <w:szCs w:val="22"/>
        </w:rPr>
      </w:pPr>
      <w:r>
        <w:rPr>
          <w:rFonts w:cs="Arial"/>
          <w:szCs w:val="22"/>
        </w:rPr>
        <w:t>S</w:t>
      </w:r>
      <w:r w:rsidR="00FF2B3B" w:rsidRPr="00FF2B3B">
        <w:rPr>
          <w:rFonts w:cs="Arial"/>
          <w:szCs w:val="22"/>
        </w:rPr>
        <w:t>cenario operativo</w:t>
      </w:r>
      <w:r w:rsidR="00207627">
        <w:rPr>
          <w:rFonts w:cs="Arial"/>
          <w:szCs w:val="22"/>
        </w:rPr>
        <w:t xml:space="preserve">: </w:t>
      </w:r>
      <w:r>
        <w:rPr>
          <w:rFonts w:cs="Arial"/>
          <w:szCs w:val="22"/>
        </w:rPr>
        <w:t>aggiornamento microcodice</w:t>
      </w:r>
    </w:p>
    <w:p w14:paraId="002DA00B" w14:textId="45591707" w:rsidR="0049130C" w:rsidRPr="0049130C" w:rsidRDefault="0049130C" w:rsidP="00A3269B">
      <w:pPr>
        <w:pStyle w:val="Titolo1"/>
        <w:keepNext w:val="0"/>
        <w:widowControl w:val="0"/>
        <w:numPr>
          <w:ilvl w:val="0"/>
          <w:numId w:val="0"/>
        </w:numPr>
        <w:spacing w:line="276" w:lineRule="auto"/>
        <w:jc w:val="both"/>
        <w:rPr>
          <w:rFonts w:cs="Arial"/>
          <w:b w:val="0"/>
          <w:sz w:val="20"/>
          <w:szCs w:val="20"/>
        </w:rPr>
      </w:pPr>
      <w:r w:rsidRPr="0049130C">
        <w:rPr>
          <w:rFonts w:cs="Arial"/>
          <w:b w:val="0"/>
          <w:sz w:val="20"/>
          <w:szCs w:val="20"/>
        </w:rPr>
        <w:t>Il microcodice “</w:t>
      </w:r>
      <w:proofErr w:type="spellStart"/>
      <w:r w:rsidRPr="0049130C">
        <w:rPr>
          <w:rFonts w:cs="Arial"/>
          <w:b w:val="0"/>
          <w:sz w:val="20"/>
          <w:szCs w:val="20"/>
        </w:rPr>
        <w:t>licensed</w:t>
      </w:r>
      <w:proofErr w:type="spellEnd"/>
      <w:r w:rsidRPr="0049130C">
        <w:rPr>
          <w:rFonts w:cs="Arial"/>
          <w:b w:val="0"/>
          <w:sz w:val="20"/>
          <w:szCs w:val="20"/>
        </w:rPr>
        <w:t xml:space="preserve"> </w:t>
      </w:r>
      <w:proofErr w:type="spellStart"/>
      <w:r w:rsidRPr="0049130C">
        <w:rPr>
          <w:rFonts w:cs="Arial"/>
          <w:b w:val="0"/>
          <w:sz w:val="20"/>
          <w:szCs w:val="20"/>
        </w:rPr>
        <w:t>internal</w:t>
      </w:r>
      <w:proofErr w:type="spellEnd"/>
      <w:r w:rsidRPr="0049130C">
        <w:rPr>
          <w:rFonts w:cs="Arial"/>
          <w:b w:val="0"/>
          <w:sz w:val="20"/>
          <w:szCs w:val="20"/>
        </w:rPr>
        <w:t xml:space="preserve"> code CBU” è una funzionalità </w:t>
      </w:r>
      <w:proofErr w:type="spellStart"/>
      <w:r w:rsidRPr="0049130C">
        <w:rPr>
          <w:rFonts w:cs="Arial"/>
          <w:b w:val="0"/>
          <w:sz w:val="20"/>
          <w:szCs w:val="20"/>
        </w:rPr>
        <w:t>microcodificata</w:t>
      </w:r>
      <w:proofErr w:type="spellEnd"/>
      <w:r>
        <w:rPr>
          <w:rFonts w:cs="Arial"/>
          <w:b w:val="0"/>
          <w:sz w:val="20"/>
          <w:szCs w:val="20"/>
        </w:rPr>
        <w:t xml:space="preserve"> </w:t>
      </w:r>
      <w:proofErr w:type="spellStart"/>
      <w:r w:rsidRPr="0049130C">
        <w:rPr>
          <w:rFonts w:cs="Arial"/>
          <w:b w:val="0"/>
          <w:sz w:val="20"/>
          <w:szCs w:val="20"/>
        </w:rPr>
        <w:t>nel’hardware</w:t>
      </w:r>
      <w:proofErr w:type="spellEnd"/>
      <w:r w:rsidRPr="0049130C">
        <w:rPr>
          <w:rFonts w:cs="Arial"/>
          <w:b w:val="0"/>
          <w:sz w:val="20"/>
          <w:szCs w:val="20"/>
        </w:rPr>
        <w:t xml:space="preserve"> IBM-Z, che permette l’attivazione di processori aggiuntivi in caso di</w:t>
      </w:r>
      <w:r>
        <w:rPr>
          <w:rFonts w:cs="Arial"/>
          <w:b w:val="0"/>
          <w:sz w:val="20"/>
          <w:szCs w:val="20"/>
        </w:rPr>
        <w:t xml:space="preserve"> </w:t>
      </w:r>
      <w:r w:rsidRPr="0049130C">
        <w:rPr>
          <w:rFonts w:cs="Arial"/>
          <w:b w:val="0"/>
          <w:sz w:val="20"/>
          <w:szCs w:val="20"/>
        </w:rPr>
        <w:t>malfunzionamento di uno dei server z16 o per i test ad esso propedeutici.</w:t>
      </w:r>
    </w:p>
    <w:p w14:paraId="72FC40F9" w14:textId="73498B12" w:rsidR="0049130C" w:rsidRDefault="0049130C" w:rsidP="00A3269B">
      <w:pPr>
        <w:pStyle w:val="Titolo1"/>
        <w:keepNext w:val="0"/>
        <w:widowControl w:val="0"/>
        <w:numPr>
          <w:ilvl w:val="0"/>
          <w:numId w:val="0"/>
        </w:numPr>
        <w:spacing w:line="276" w:lineRule="auto"/>
        <w:jc w:val="both"/>
        <w:rPr>
          <w:rFonts w:cs="Arial"/>
          <w:b w:val="0"/>
          <w:sz w:val="20"/>
          <w:szCs w:val="20"/>
        </w:rPr>
      </w:pPr>
      <w:r w:rsidRPr="0049130C">
        <w:rPr>
          <w:rFonts w:cs="Arial"/>
          <w:b w:val="0"/>
          <w:sz w:val="20"/>
          <w:szCs w:val="20"/>
        </w:rPr>
        <w:t xml:space="preserve">All’interno delle macchine </w:t>
      </w:r>
      <w:r w:rsidR="009402D2">
        <w:rPr>
          <w:rFonts w:cs="Arial"/>
          <w:b w:val="0"/>
          <w:sz w:val="20"/>
          <w:szCs w:val="20"/>
        </w:rPr>
        <w:t>Z</w:t>
      </w:r>
      <w:r w:rsidRPr="0049130C">
        <w:rPr>
          <w:rFonts w:cs="Arial"/>
          <w:b w:val="0"/>
          <w:sz w:val="20"/>
          <w:szCs w:val="20"/>
        </w:rPr>
        <w:t>16 installate in Sogei, Il microcodice “</w:t>
      </w:r>
      <w:proofErr w:type="spellStart"/>
      <w:r w:rsidRPr="0049130C">
        <w:rPr>
          <w:rFonts w:cs="Arial"/>
          <w:b w:val="0"/>
          <w:sz w:val="20"/>
          <w:szCs w:val="20"/>
        </w:rPr>
        <w:t>licensed</w:t>
      </w:r>
      <w:proofErr w:type="spellEnd"/>
      <w:r w:rsidRPr="0049130C">
        <w:rPr>
          <w:rFonts w:cs="Arial"/>
          <w:b w:val="0"/>
          <w:sz w:val="20"/>
          <w:szCs w:val="20"/>
        </w:rPr>
        <w:t xml:space="preserve"> </w:t>
      </w:r>
      <w:proofErr w:type="spellStart"/>
      <w:r w:rsidRPr="0049130C">
        <w:rPr>
          <w:rFonts w:cs="Arial"/>
          <w:b w:val="0"/>
          <w:sz w:val="20"/>
          <w:szCs w:val="20"/>
        </w:rPr>
        <w:t>internal</w:t>
      </w:r>
      <w:proofErr w:type="spellEnd"/>
      <w:r w:rsidRPr="0049130C">
        <w:rPr>
          <w:rFonts w:cs="Arial"/>
          <w:b w:val="0"/>
          <w:sz w:val="20"/>
          <w:szCs w:val="20"/>
        </w:rPr>
        <w:t xml:space="preserve"> code</w:t>
      </w:r>
      <w:r>
        <w:rPr>
          <w:rFonts w:cs="Arial"/>
          <w:b w:val="0"/>
          <w:sz w:val="20"/>
          <w:szCs w:val="20"/>
        </w:rPr>
        <w:t xml:space="preserve"> </w:t>
      </w:r>
      <w:r w:rsidRPr="0049130C">
        <w:rPr>
          <w:rFonts w:cs="Arial"/>
          <w:b w:val="0"/>
          <w:sz w:val="20"/>
          <w:szCs w:val="20"/>
        </w:rPr>
        <w:t>CBU” è distribuito su diversi “record CBU”, attivabili separatamente.</w:t>
      </w:r>
    </w:p>
    <w:p w14:paraId="79E79239" w14:textId="4094B8A7" w:rsidR="00CD29A4" w:rsidRPr="00CD29A4" w:rsidRDefault="00CD29A4" w:rsidP="00A3269B">
      <w:pPr>
        <w:pStyle w:val="Titolo1"/>
        <w:keepNext w:val="0"/>
        <w:widowControl w:val="0"/>
        <w:numPr>
          <w:ilvl w:val="0"/>
          <w:numId w:val="0"/>
        </w:numPr>
        <w:spacing w:line="276" w:lineRule="auto"/>
        <w:jc w:val="both"/>
        <w:rPr>
          <w:rFonts w:cs="Arial"/>
          <w:b w:val="0"/>
          <w:sz w:val="20"/>
          <w:szCs w:val="20"/>
        </w:rPr>
      </w:pPr>
      <w:r w:rsidRPr="00CD29A4">
        <w:rPr>
          <w:rFonts w:cs="Arial"/>
          <w:b w:val="0"/>
          <w:sz w:val="20"/>
          <w:szCs w:val="20"/>
        </w:rPr>
        <w:t>Qualunque intervento sul “</w:t>
      </w:r>
      <w:proofErr w:type="spellStart"/>
      <w:r w:rsidRPr="00CD29A4">
        <w:rPr>
          <w:rFonts w:cs="Arial"/>
          <w:b w:val="0"/>
          <w:sz w:val="20"/>
          <w:szCs w:val="20"/>
        </w:rPr>
        <w:t>Licensed</w:t>
      </w:r>
      <w:proofErr w:type="spellEnd"/>
      <w:r w:rsidRPr="00CD29A4">
        <w:rPr>
          <w:rFonts w:cs="Arial"/>
          <w:b w:val="0"/>
          <w:sz w:val="20"/>
          <w:szCs w:val="20"/>
        </w:rPr>
        <w:t xml:space="preserve"> Internal Code” deve essere richiesto entro </w:t>
      </w:r>
      <w:r w:rsidR="00E17249">
        <w:rPr>
          <w:rFonts w:cs="Arial"/>
          <w:b w:val="0"/>
          <w:sz w:val="20"/>
          <w:szCs w:val="20"/>
        </w:rPr>
        <w:t xml:space="preserve">le date vincolanti </w:t>
      </w:r>
      <w:r w:rsidR="00935CD0">
        <w:rPr>
          <w:rFonts w:cs="Arial"/>
          <w:b w:val="0"/>
          <w:sz w:val="20"/>
          <w:szCs w:val="20"/>
        </w:rPr>
        <w:t xml:space="preserve">imposte dal Produttore </w:t>
      </w:r>
      <w:r w:rsidR="00E17249">
        <w:rPr>
          <w:rFonts w:cs="Arial"/>
          <w:b w:val="0"/>
          <w:sz w:val="20"/>
          <w:szCs w:val="20"/>
        </w:rPr>
        <w:t xml:space="preserve"> </w:t>
      </w:r>
    </w:p>
    <w:p w14:paraId="0E4DFA8B" w14:textId="3548E984" w:rsidR="00CD29A4" w:rsidRDefault="00935CD0" w:rsidP="00A3269B">
      <w:pPr>
        <w:pStyle w:val="Titolo1"/>
        <w:keepNext w:val="0"/>
        <w:widowControl w:val="0"/>
        <w:numPr>
          <w:ilvl w:val="0"/>
          <w:numId w:val="0"/>
        </w:numPr>
        <w:spacing w:line="276" w:lineRule="auto"/>
        <w:jc w:val="both"/>
        <w:rPr>
          <w:rFonts w:cs="Arial"/>
          <w:b w:val="0"/>
          <w:sz w:val="20"/>
          <w:szCs w:val="20"/>
        </w:rPr>
      </w:pPr>
      <w:hyperlink r:id="rId10" w:history="1">
        <w:r w:rsidRPr="00B80EA3">
          <w:rPr>
            <w:rStyle w:val="Collegamentoipertestuale"/>
            <w:rFonts w:cs="Arial"/>
            <w:b w:val="0"/>
            <w:sz w:val="20"/>
            <w:szCs w:val="20"/>
          </w:rPr>
          <w:t>https://www.ibm.com/docs/en/announcements/hardware-withdrawal-z16-model-a01</w:t>
        </w:r>
      </w:hyperlink>
    </w:p>
    <w:p w14:paraId="63816A34" w14:textId="77777777" w:rsidR="00CE786F" w:rsidRPr="009359F3" w:rsidRDefault="0078226A" w:rsidP="00A3269B">
      <w:pPr>
        <w:pStyle w:val="Titolo1"/>
        <w:keepNext w:val="0"/>
        <w:widowControl w:val="0"/>
        <w:numPr>
          <w:ilvl w:val="0"/>
          <w:numId w:val="0"/>
        </w:numPr>
        <w:spacing w:line="276" w:lineRule="auto"/>
        <w:jc w:val="both"/>
        <w:rPr>
          <w:rFonts w:cs="Arial"/>
          <w:b w:val="0"/>
          <w:sz w:val="20"/>
          <w:szCs w:val="20"/>
        </w:rPr>
      </w:pPr>
      <w:r w:rsidRPr="009359F3">
        <w:rPr>
          <w:rFonts w:cs="Arial"/>
          <w:b w:val="0"/>
          <w:sz w:val="20"/>
          <w:szCs w:val="20"/>
        </w:rPr>
        <w:t>La fornitura/servizio dovrà prevedere</w:t>
      </w:r>
      <w:r w:rsidR="006524D6" w:rsidRPr="009359F3">
        <w:rPr>
          <w:rFonts w:cs="Arial"/>
          <w:b w:val="0"/>
          <w:sz w:val="20"/>
          <w:szCs w:val="20"/>
        </w:rPr>
        <w:t xml:space="preserve"> l’e</w:t>
      </w:r>
      <w:r w:rsidRPr="009359F3">
        <w:rPr>
          <w:rFonts w:cs="Arial"/>
          <w:b w:val="0"/>
          <w:sz w:val="20"/>
          <w:szCs w:val="20"/>
        </w:rPr>
        <w:t>stensione della scadenza del “</w:t>
      </w:r>
      <w:proofErr w:type="spellStart"/>
      <w:r w:rsidRPr="009359F3">
        <w:rPr>
          <w:rFonts w:cs="Arial"/>
          <w:b w:val="0"/>
          <w:sz w:val="20"/>
          <w:szCs w:val="20"/>
        </w:rPr>
        <w:t>licensed</w:t>
      </w:r>
      <w:proofErr w:type="spellEnd"/>
      <w:r w:rsidRPr="009359F3">
        <w:rPr>
          <w:rFonts w:cs="Arial"/>
          <w:b w:val="0"/>
          <w:sz w:val="20"/>
          <w:szCs w:val="20"/>
        </w:rPr>
        <w:t xml:space="preserve"> </w:t>
      </w:r>
      <w:proofErr w:type="spellStart"/>
      <w:r w:rsidRPr="009359F3">
        <w:rPr>
          <w:rFonts w:cs="Arial"/>
          <w:b w:val="0"/>
          <w:sz w:val="20"/>
          <w:szCs w:val="20"/>
        </w:rPr>
        <w:t>internal</w:t>
      </w:r>
      <w:proofErr w:type="spellEnd"/>
      <w:r w:rsidRPr="009359F3">
        <w:rPr>
          <w:rFonts w:cs="Arial"/>
          <w:b w:val="0"/>
          <w:sz w:val="20"/>
          <w:szCs w:val="20"/>
        </w:rPr>
        <w:t xml:space="preserve"> code CBU”, ovvero dei “record CBU” e servizi di installazione. </w:t>
      </w:r>
    </w:p>
    <w:p w14:paraId="456E33A1" w14:textId="436973F8" w:rsidR="00CE786F" w:rsidRPr="009359F3" w:rsidRDefault="0078226A" w:rsidP="00A3269B">
      <w:pPr>
        <w:pStyle w:val="Titolo1"/>
        <w:keepNext w:val="0"/>
        <w:widowControl w:val="0"/>
        <w:numPr>
          <w:ilvl w:val="0"/>
          <w:numId w:val="0"/>
        </w:numPr>
        <w:spacing w:line="276" w:lineRule="auto"/>
        <w:jc w:val="both"/>
        <w:rPr>
          <w:rFonts w:cs="Arial"/>
          <w:b w:val="0"/>
          <w:sz w:val="20"/>
          <w:szCs w:val="20"/>
        </w:rPr>
      </w:pPr>
      <w:r w:rsidRPr="009359F3">
        <w:rPr>
          <w:rFonts w:cs="Arial"/>
          <w:b w:val="0"/>
          <w:sz w:val="20"/>
          <w:szCs w:val="20"/>
        </w:rPr>
        <w:t>Degli attuali Record di CBU presenti sugli attuali mainframe z16 di Sogei</w:t>
      </w:r>
      <w:r w:rsidR="00FF2B3B">
        <w:rPr>
          <w:rFonts w:cs="Arial"/>
          <w:b w:val="0"/>
          <w:sz w:val="20"/>
          <w:szCs w:val="20"/>
        </w:rPr>
        <w:t xml:space="preserve"> e che assolvono </w:t>
      </w:r>
      <w:r w:rsidR="00D77283">
        <w:rPr>
          <w:rFonts w:cs="Arial"/>
          <w:b w:val="0"/>
          <w:sz w:val="20"/>
          <w:szCs w:val="20"/>
        </w:rPr>
        <w:t xml:space="preserve">ai </w:t>
      </w:r>
      <w:r w:rsidR="00D77283">
        <w:rPr>
          <w:rFonts w:cs="Arial"/>
          <w:b w:val="0"/>
          <w:sz w:val="20"/>
          <w:szCs w:val="20"/>
        </w:rPr>
        <w:lastRenderedPageBreak/>
        <w:t xml:space="preserve">diversi ruoli operativi nonché al ruolo di </w:t>
      </w:r>
      <w:proofErr w:type="spellStart"/>
      <w:r w:rsidR="00D77283">
        <w:rPr>
          <w:rFonts w:cs="Arial"/>
          <w:b w:val="0"/>
          <w:sz w:val="20"/>
          <w:szCs w:val="20"/>
        </w:rPr>
        <w:t>Disaster</w:t>
      </w:r>
      <w:proofErr w:type="spellEnd"/>
      <w:r w:rsidR="00D77283">
        <w:rPr>
          <w:rFonts w:cs="Arial"/>
          <w:b w:val="0"/>
          <w:sz w:val="20"/>
          <w:szCs w:val="20"/>
        </w:rPr>
        <w:t xml:space="preserve"> Recovery</w:t>
      </w:r>
      <w:r w:rsidRPr="009359F3">
        <w:rPr>
          <w:rFonts w:cs="Arial"/>
          <w:b w:val="0"/>
          <w:sz w:val="20"/>
          <w:szCs w:val="20"/>
        </w:rPr>
        <w:t xml:space="preserve">, il </w:t>
      </w:r>
      <w:proofErr w:type="gramStart"/>
      <w:r w:rsidRPr="009359F3">
        <w:rPr>
          <w:rFonts w:cs="Arial"/>
          <w:b w:val="0"/>
          <w:sz w:val="20"/>
          <w:szCs w:val="20"/>
        </w:rPr>
        <w:t>primo ”</w:t>
      </w:r>
      <w:proofErr w:type="spellStart"/>
      <w:r w:rsidRPr="009359F3">
        <w:rPr>
          <w:rFonts w:cs="Arial"/>
          <w:b w:val="0"/>
          <w:sz w:val="20"/>
          <w:szCs w:val="20"/>
        </w:rPr>
        <w:t>Expiration</w:t>
      </w:r>
      <w:proofErr w:type="spellEnd"/>
      <w:proofErr w:type="gramEnd"/>
      <w:r w:rsidRPr="009359F3">
        <w:rPr>
          <w:rFonts w:cs="Arial"/>
          <w:b w:val="0"/>
          <w:sz w:val="20"/>
          <w:szCs w:val="20"/>
        </w:rPr>
        <w:t xml:space="preserve"> Day” scadrà alla data 01/01/2027. </w:t>
      </w:r>
    </w:p>
    <w:p w14:paraId="6127814E" w14:textId="77777777" w:rsidR="00CE786F" w:rsidRDefault="0078226A" w:rsidP="00A3269B">
      <w:pPr>
        <w:pStyle w:val="Titolo1"/>
        <w:keepNext w:val="0"/>
        <w:widowControl w:val="0"/>
        <w:numPr>
          <w:ilvl w:val="0"/>
          <w:numId w:val="0"/>
        </w:numPr>
        <w:spacing w:line="276" w:lineRule="auto"/>
        <w:jc w:val="both"/>
        <w:rPr>
          <w:rFonts w:cs="Arial"/>
          <w:b w:val="0"/>
          <w:sz w:val="20"/>
          <w:szCs w:val="20"/>
        </w:rPr>
      </w:pPr>
      <w:r w:rsidRPr="009359F3">
        <w:rPr>
          <w:rFonts w:cs="Arial"/>
          <w:b w:val="0"/>
          <w:sz w:val="20"/>
          <w:szCs w:val="20"/>
        </w:rPr>
        <w:t xml:space="preserve">La fornitura dovrà prevedere l’acquisto trimestrale di pacchetti di Record di CBU, per gli z16 di Roma e del </w:t>
      </w:r>
      <w:proofErr w:type="spellStart"/>
      <w:r w:rsidRPr="009359F3">
        <w:rPr>
          <w:rFonts w:cs="Arial"/>
          <w:b w:val="0"/>
          <w:sz w:val="20"/>
          <w:szCs w:val="20"/>
        </w:rPr>
        <w:t>Disaster</w:t>
      </w:r>
      <w:proofErr w:type="spellEnd"/>
      <w:r w:rsidRPr="009359F3">
        <w:rPr>
          <w:rFonts w:cs="Arial"/>
          <w:b w:val="0"/>
          <w:sz w:val="20"/>
          <w:szCs w:val="20"/>
        </w:rPr>
        <w:t xml:space="preserve"> Recovery (4 x z16); ogni pacchetto avrà una scadenza del</w:t>
      </w:r>
      <w:r w:rsidR="00B2581D" w:rsidRPr="009359F3">
        <w:rPr>
          <w:rFonts w:cs="Arial"/>
          <w:b w:val="0"/>
          <w:sz w:val="20"/>
          <w:szCs w:val="20"/>
        </w:rPr>
        <w:t xml:space="preserve"> “</w:t>
      </w:r>
      <w:proofErr w:type="spellStart"/>
      <w:r w:rsidR="00B2581D" w:rsidRPr="009359F3">
        <w:rPr>
          <w:rFonts w:cs="Arial"/>
          <w:b w:val="0"/>
          <w:sz w:val="20"/>
          <w:szCs w:val="20"/>
        </w:rPr>
        <w:t>licensed</w:t>
      </w:r>
      <w:proofErr w:type="spellEnd"/>
      <w:r w:rsidR="00B2581D" w:rsidRPr="009359F3">
        <w:rPr>
          <w:rFonts w:cs="Arial"/>
          <w:b w:val="0"/>
          <w:sz w:val="20"/>
          <w:szCs w:val="20"/>
        </w:rPr>
        <w:t xml:space="preserve"> </w:t>
      </w:r>
      <w:proofErr w:type="spellStart"/>
      <w:r w:rsidR="00B2581D" w:rsidRPr="009359F3">
        <w:rPr>
          <w:rFonts w:cs="Arial"/>
          <w:b w:val="0"/>
          <w:sz w:val="20"/>
          <w:szCs w:val="20"/>
        </w:rPr>
        <w:t>internal</w:t>
      </w:r>
      <w:proofErr w:type="spellEnd"/>
      <w:r w:rsidR="00B2581D" w:rsidRPr="009359F3">
        <w:rPr>
          <w:rFonts w:cs="Arial"/>
          <w:b w:val="0"/>
          <w:sz w:val="20"/>
          <w:szCs w:val="20"/>
        </w:rPr>
        <w:t xml:space="preserve"> Code CBU” alla data di fine trimestre del pacchetto (partendo dal giorno 02/01/2027) o successivo; ad esempio, il primo pacchetto dovrà avere una data di scadenza pari o successiva al 01/04/2027; il secondo pacchetto dovrà avere una data di scadenza pari o successiva al 01/07/2027, e così via. </w:t>
      </w:r>
    </w:p>
    <w:p w14:paraId="611BC8A4" w14:textId="77777777" w:rsidR="002E2147" w:rsidRDefault="00B2581D" w:rsidP="00A3269B">
      <w:pPr>
        <w:pStyle w:val="NormaleWeb"/>
        <w:widowControl w:val="0"/>
        <w:spacing w:before="120" w:beforeAutospacing="0" w:after="120" w:afterAutospacing="0" w:line="276" w:lineRule="auto"/>
        <w:jc w:val="both"/>
        <w:rPr>
          <w:rFonts w:ascii="Arial" w:hAnsi="Arial" w:cs="Arial"/>
          <w:sz w:val="20"/>
          <w:szCs w:val="20"/>
        </w:rPr>
      </w:pPr>
      <w:r w:rsidRPr="00B2581D">
        <w:rPr>
          <w:rFonts w:ascii="Arial" w:hAnsi="Arial" w:cs="Arial"/>
          <w:sz w:val="20"/>
          <w:szCs w:val="20"/>
        </w:rPr>
        <w:t>Sarà previsto l’acquisto fino ad un massimo di 8 pacchetti di record di CBU, con una copertura che potrà estendere la scadenza del “</w:t>
      </w:r>
      <w:proofErr w:type="spellStart"/>
      <w:r w:rsidRPr="00B2581D">
        <w:rPr>
          <w:rFonts w:ascii="Arial" w:hAnsi="Arial" w:cs="Arial"/>
          <w:sz w:val="20"/>
          <w:szCs w:val="20"/>
        </w:rPr>
        <w:t>licensed</w:t>
      </w:r>
      <w:proofErr w:type="spellEnd"/>
      <w:r w:rsidRPr="00B2581D">
        <w:rPr>
          <w:rFonts w:ascii="Arial" w:hAnsi="Arial" w:cs="Arial"/>
          <w:sz w:val="20"/>
          <w:szCs w:val="20"/>
        </w:rPr>
        <w:t xml:space="preserve"> </w:t>
      </w:r>
      <w:proofErr w:type="spellStart"/>
      <w:r w:rsidRPr="00B2581D">
        <w:rPr>
          <w:rFonts w:ascii="Arial" w:hAnsi="Arial" w:cs="Arial"/>
          <w:sz w:val="20"/>
          <w:szCs w:val="20"/>
        </w:rPr>
        <w:t>internal</w:t>
      </w:r>
      <w:proofErr w:type="spellEnd"/>
      <w:r w:rsidRPr="00B2581D">
        <w:rPr>
          <w:rFonts w:ascii="Arial" w:hAnsi="Arial" w:cs="Arial"/>
          <w:sz w:val="20"/>
          <w:szCs w:val="20"/>
        </w:rPr>
        <w:t xml:space="preserve"> code CBU” fino alla data 01/01/2029 o successiva; l’acquisto di tali pacchetti potrà essere interrotto in qualsiasi momento, a seguito del rinnovo tecnologico di infrastruttura z16 precedente alla data 01/01/2029). I record di CBU che presentano una scadenza successiva a quella prevista dal pacchetto, non saranno oggetto di adeguamento. </w:t>
      </w:r>
    </w:p>
    <w:p w14:paraId="153D3A82" w14:textId="277C5E53" w:rsidR="00931E3E" w:rsidRDefault="00C23772" w:rsidP="000C2F46">
      <w:pPr>
        <w:pStyle w:val="NormaleWeb"/>
        <w:spacing w:before="120" w:after="120" w:line="276" w:lineRule="auto"/>
        <w:jc w:val="both"/>
        <w:rPr>
          <w:rFonts w:ascii="Arial" w:hAnsi="Arial" w:cs="Arial"/>
          <w:sz w:val="20"/>
          <w:szCs w:val="20"/>
        </w:rPr>
      </w:pPr>
      <w:r>
        <w:rPr>
          <w:rFonts w:ascii="Arial" w:hAnsi="Arial" w:cs="Arial"/>
          <w:sz w:val="20"/>
          <w:szCs w:val="20"/>
        </w:rPr>
        <w:t xml:space="preserve">Per consentire un dimensionamento </w:t>
      </w:r>
      <w:r w:rsidR="00803595">
        <w:rPr>
          <w:rFonts w:ascii="Arial" w:hAnsi="Arial" w:cs="Arial"/>
          <w:sz w:val="20"/>
          <w:szCs w:val="20"/>
        </w:rPr>
        <w:t xml:space="preserve">del perimetro di acquisizione, si riporta di seguito </w:t>
      </w:r>
      <w:r w:rsidR="003D0F00" w:rsidRPr="003D0F00">
        <w:rPr>
          <w:rFonts w:ascii="Arial" w:hAnsi="Arial" w:cs="Arial"/>
          <w:sz w:val="20"/>
          <w:szCs w:val="20"/>
        </w:rPr>
        <w:t>la configurazione dei record CBU da aggiornare</w:t>
      </w:r>
      <w:r w:rsidR="003D0F00">
        <w:rPr>
          <w:rFonts w:ascii="Arial" w:hAnsi="Arial" w:cs="Arial"/>
          <w:sz w:val="20"/>
          <w:szCs w:val="20"/>
        </w:rPr>
        <w:t>:</w:t>
      </w:r>
    </w:p>
    <w:tbl>
      <w:tblPr>
        <w:tblW w:w="8784" w:type="dxa"/>
        <w:tblCellMar>
          <w:left w:w="70" w:type="dxa"/>
          <w:right w:w="70" w:type="dxa"/>
        </w:tblCellMar>
        <w:tblLook w:val="04A0" w:firstRow="1" w:lastRow="0" w:firstColumn="1" w:lastColumn="0" w:noHBand="0" w:noVBand="1"/>
      </w:tblPr>
      <w:tblGrid>
        <w:gridCol w:w="1555"/>
        <w:gridCol w:w="992"/>
        <w:gridCol w:w="2268"/>
        <w:gridCol w:w="3969"/>
      </w:tblGrid>
      <w:tr w:rsidR="00D16ACF" w:rsidRPr="00D16ACF" w14:paraId="07255665" w14:textId="77777777" w:rsidTr="00C002C0">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402F4E7"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 xml:space="preserve">Serial </w:t>
            </w:r>
            <w:proofErr w:type="spellStart"/>
            <w:r w:rsidRPr="00D16ACF">
              <w:rPr>
                <w:rFonts w:ascii="Arial" w:hAnsi="Arial" w:cs="Arial"/>
                <w:b/>
                <w:bCs/>
                <w:color w:val="000000"/>
                <w:sz w:val="16"/>
                <w:szCs w:val="16"/>
              </w:rPr>
              <w:t>number</w:t>
            </w:r>
            <w:proofErr w:type="spellEnd"/>
            <w:r w:rsidRPr="00D16ACF">
              <w:rPr>
                <w:rFonts w:ascii="Arial" w:hAnsi="Arial" w:cs="Arial"/>
                <w:b/>
                <w:bCs/>
                <w:color w:val="000000"/>
                <w:sz w:val="16"/>
                <w:szCs w:val="16"/>
              </w:rPr>
              <w:t xml:space="preserve"> Z16</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7A1BC3"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Record ID</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787B326" w14:textId="77777777" w:rsidR="00D16ACF" w:rsidRPr="00D16ACF" w:rsidRDefault="00D16ACF">
            <w:pPr>
              <w:rPr>
                <w:rFonts w:ascii="Arial" w:hAnsi="Arial" w:cs="Arial"/>
                <w:b/>
                <w:bCs/>
                <w:color w:val="000000"/>
                <w:sz w:val="16"/>
                <w:szCs w:val="16"/>
              </w:rPr>
            </w:pPr>
            <w:proofErr w:type="spellStart"/>
            <w:r w:rsidRPr="00D16ACF">
              <w:rPr>
                <w:rFonts w:ascii="Arial" w:hAnsi="Arial" w:cs="Arial"/>
                <w:b/>
                <w:bCs/>
                <w:color w:val="000000"/>
                <w:sz w:val="16"/>
                <w:szCs w:val="16"/>
              </w:rPr>
              <w:t>exp</w:t>
            </w:r>
            <w:proofErr w:type="spellEnd"/>
            <w:r w:rsidRPr="00D16ACF">
              <w:rPr>
                <w:rFonts w:ascii="Arial" w:hAnsi="Arial" w:cs="Arial"/>
                <w:b/>
                <w:bCs/>
                <w:color w:val="000000"/>
                <w:sz w:val="16"/>
                <w:szCs w:val="16"/>
              </w:rPr>
              <w:t>. Date</w:t>
            </w:r>
          </w:p>
        </w:tc>
        <w:tc>
          <w:tcPr>
            <w:tcW w:w="396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BF09231" w14:textId="77777777" w:rsidR="00D16ACF" w:rsidRPr="00D16ACF" w:rsidRDefault="00D16ACF">
            <w:pPr>
              <w:rPr>
                <w:rFonts w:ascii="Arial" w:hAnsi="Arial" w:cs="Arial"/>
                <w:b/>
                <w:bCs/>
                <w:color w:val="000000"/>
                <w:sz w:val="16"/>
                <w:szCs w:val="16"/>
              </w:rPr>
            </w:pPr>
            <w:proofErr w:type="spellStart"/>
            <w:r w:rsidRPr="00D16ACF">
              <w:rPr>
                <w:rFonts w:ascii="Arial" w:hAnsi="Arial" w:cs="Arial"/>
                <w:b/>
                <w:bCs/>
                <w:color w:val="000000"/>
                <w:sz w:val="16"/>
                <w:szCs w:val="16"/>
              </w:rPr>
              <w:t>Activation</w:t>
            </w:r>
            <w:proofErr w:type="spellEnd"/>
            <w:r w:rsidRPr="00D16ACF">
              <w:rPr>
                <w:rFonts w:ascii="Arial" w:hAnsi="Arial" w:cs="Arial"/>
                <w:b/>
                <w:bCs/>
                <w:color w:val="000000"/>
                <w:sz w:val="16"/>
                <w:szCs w:val="16"/>
              </w:rPr>
              <w:t xml:space="preserve"> Target and mode</w:t>
            </w:r>
          </w:p>
        </w:tc>
      </w:tr>
      <w:tr w:rsidR="00D16ACF" w:rsidRPr="00DA4E61" w14:paraId="76B3E96E" w14:textId="77777777" w:rsidTr="00C002C0">
        <w:trPr>
          <w:trHeight w:val="290"/>
        </w:trPr>
        <w:tc>
          <w:tcPr>
            <w:tcW w:w="1555" w:type="dxa"/>
            <w:vMerge w:val="restart"/>
            <w:tcBorders>
              <w:top w:val="nil"/>
              <w:left w:val="single" w:sz="4" w:space="0" w:color="auto"/>
              <w:right w:val="single" w:sz="4" w:space="0" w:color="auto"/>
            </w:tcBorders>
            <w:shd w:val="clear" w:color="auto" w:fill="F2F2F2" w:themeFill="background1" w:themeFillShade="F2"/>
            <w:noWrap/>
            <w:vAlign w:val="bottom"/>
            <w:hideMark/>
          </w:tcPr>
          <w:p w14:paraId="456D8F4D"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s/n 8A878</w:t>
            </w:r>
          </w:p>
          <w:p w14:paraId="171F46C8"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25EB16E9"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46DAC196"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51416245"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5463D58B"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3E700615" w14:textId="15042597" w:rsidR="00D16ACF" w:rsidRPr="00D16ACF" w:rsidRDefault="00D16ACF" w:rsidP="0060304B">
            <w:pPr>
              <w:rPr>
                <w:rFonts w:ascii="Arial" w:hAnsi="Arial" w:cs="Arial"/>
                <w:b/>
                <w:bCs/>
                <w:color w:val="000000"/>
                <w:sz w:val="16"/>
                <w:szCs w:val="16"/>
              </w:rPr>
            </w:pPr>
            <w:r w:rsidRPr="00D16ACF">
              <w:rPr>
                <w:rFonts w:ascii="Arial" w:hAnsi="Arial" w:cs="Arial"/>
                <w:b/>
                <w:bCs/>
                <w:color w:val="000000"/>
                <w:sz w:val="16"/>
                <w:szCs w:val="16"/>
                <w:lang w:val="en-US"/>
              </w:rPr>
              <w:t> </w:t>
            </w:r>
          </w:p>
        </w:tc>
        <w:tc>
          <w:tcPr>
            <w:tcW w:w="992" w:type="dxa"/>
            <w:tcBorders>
              <w:top w:val="nil"/>
              <w:left w:val="nil"/>
              <w:bottom w:val="single" w:sz="4" w:space="0" w:color="auto"/>
              <w:right w:val="single" w:sz="4" w:space="0" w:color="auto"/>
            </w:tcBorders>
            <w:noWrap/>
            <w:vAlign w:val="bottom"/>
            <w:hideMark/>
          </w:tcPr>
          <w:p w14:paraId="6AA61F9B"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M0038807</w:t>
            </w:r>
          </w:p>
        </w:tc>
        <w:tc>
          <w:tcPr>
            <w:tcW w:w="2268" w:type="dxa"/>
            <w:tcBorders>
              <w:top w:val="nil"/>
              <w:left w:val="nil"/>
              <w:bottom w:val="single" w:sz="4" w:space="0" w:color="auto"/>
              <w:right w:val="single" w:sz="4" w:space="0" w:color="auto"/>
            </w:tcBorders>
            <w:noWrap/>
            <w:vAlign w:val="bottom"/>
            <w:hideMark/>
          </w:tcPr>
          <w:p w14:paraId="02175E32"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4 Jan 2027 23:59:59 GMT</w:t>
            </w:r>
          </w:p>
        </w:tc>
        <w:tc>
          <w:tcPr>
            <w:tcW w:w="3969" w:type="dxa"/>
            <w:tcBorders>
              <w:top w:val="nil"/>
              <w:left w:val="nil"/>
              <w:bottom w:val="single" w:sz="4" w:space="0" w:color="auto"/>
              <w:right w:val="single" w:sz="4" w:space="0" w:color="auto"/>
            </w:tcBorders>
            <w:noWrap/>
            <w:vAlign w:val="bottom"/>
            <w:hideMark/>
          </w:tcPr>
          <w:p w14:paraId="55855252"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56F58CAB"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6F0F2967" w14:textId="7DB1CA69" w:rsidR="00D16ACF" w:rsidRPr="00D16ACF" w:rsidRDefault="00D16ACF" w:rsidP="0060304B">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33B44BC8"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M0038808</w:t>
            </w:r>
          </w:p>
        </w:tc>
        <w:tc>
          <w:tcPr>
            <w:tcW w:w="2268" w:type="dxa"/>
            <w:tcBorders>
              <w:top w:val="nil"/>
              <w:left w:val="nil"/>
              <w:bottom w:val="single" w:sz="4" w:space="0" w:color="auto"/>
              <w:right w:val="single" w:sz="4" w:space="0" w:color="auto"/>
            </w:tcBorders>
            <w:noWrap/>
            <w:vAlign w:val="bottom"/>
            <w:hideMark/>
          </w:tcPr>
          <w:p w14:paraId="26CBF8C5"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4 Jan 2027 23:59:59 GMT</w:t>
            </w:r>
          </w:p>
        </w:tc>
        <w:tc>
          <w:tcPr>
            <w:tcW w:w="3969" w:type="dxa"/>
            <w:tcBorders>
              <w:top w:val="nil"/>
              <w:left w:val="nil"/>
              <w:bottom w:val="single" w:sz="4" w:space="0" w:color="auto"/>
              <w:right w:val="single" w:sz="4" w:space="0" w:color="auto"/>
            </w:tcBorders>
            <w:noWrap/>
            <w:vAlign w:val="bottom"/>
            <w:hideMark/>
          </w:tcPr>
          <w:p w14:paraId="7A13717C"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5CFFBC91"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2522683F" w14:textId="2510E1BB" w:rsidR="00D16ACF" w:rsidRPr="00D16ACF" w:rsidRDefault="00D16ACF" w:rsidP="0060304B">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3405F07C"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M0038809</w:t>
            </w:r>
          </w:p>
        </w:tc>
        <w:tc>
          <w:tcPr>
            <w:tcW w:w="2268" w:type="dxa"/>
            <w:tcBorders>
              <w:top w:val="nil"/>
              <w:left w:val="nil"/>
              <w:bottom w:val="single" w:sz="4" w:space="0" w:color="auto"/>
              <w:right w:val="single" w:sz="4" w:space="0" w:color="auto"/>
            </w:tcBorders>
            <w:noWrap/>
            <w:vAlign w:val="bottom"/>
            <w:hideMark/>
          </w:tcPr>
          <w:p w14:paraId="62E79658"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4 Jan 2027 23:59:59 GMT</w:t>
            </w:r>
          </w:p>
        </w:tc>
        <w:tc>
          <w:tcPr>
            <w:tcW w:w="3969" w:type="dxa"/>
            <w:tcBorders>
              <w:top w:val="nil"/>
              <w:left w:val="nil"/>
              <w:bottom w:val="single" w:sz="4" w:space="0" w:color="auto"/>
              <w:right w:val="single" w:sz="4" w:space="0" w:color="auto"/>
            </w:tcBorders>
            <w:noWrap/>
            <w:vAlign w:val="bottom"/>
            <w:hideMark/>
          </w:tcPr>
          <w:p w14:paraId="697F8AE1"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9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w:t>
            </w:r>
            <w:proofErr w:type="spellStart"/>
            <w:r w:rsidRPr="00D16ACF">
              <w:rPr>
                <w:rFonts w:ascii="Arial" w:hAnsi="Arial" w:cs="Arial"/>
                <w:color w:val="000000"/>
                <w:sz w:val="16"/>
                <w:szCs w:val="16"/>
                <w:lang w:val="en-US"/>
              </w:rPr>
              <w:t>zIIP</w:t>
            </w:r>
            <w:proofErr w:type="spellEnd"/>
            <w:r w:rsidRPr="00D16ACF">
              <w:rPr>
                <w:rFonts w:ascii="Arial" w:hAnsi="Arial" w:cs="Arial"/>
                <w:color w:val="000000"/>
                <w:sz w:val="16"/>
                <w:szCs w:val="16"/>
                <w:lang w:val="en-US"/>
              </w:rPr>
              <w:t>, 1 real activation e 14 test activation</w:t>
            </w:r>
          </w:p>
        </w:tc>
      </w:tr>
      <w:tr w:rsidR="00D16ACF" w:rsidRPr="00DA4E61" w14:paraId="507D41CB"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59F1F6EB" w14:textId="59B58483" w:rsidR="00D16ACF" w:rsidRPr="00D16ACF" w:rsidRDefault="00D16ACF" w:rsidP="0060304B">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329A72F5"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M0038810</w:t>
            </w:r>
          </w:p>
        </w:tc>
        <w:tc>
          <w:tcPr>
            <w:tcW w:w="2268" w:type="dxa"/>
            <w:tcBorders>
              <w:top w:val="nil"/>
              <w:left w:val="nil"/>
              <w:bottom w:val="single" w:sz="4" w:space="0" w:color="auto"/>
              <w:right w:val="single" w:sz="4" w:space="0" w:color="auto"/>
            </w:tcBorders>
            <w:noWrap/>
            <w:vAlign w:val="bottom"/>
            <w:hideMark/>
          </w:tcPr>
          <w:p w14:paraId="6A38F5D2"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4 Jan 2027 23:59:59 GMT</w:t>
            </w:r>
          </w:p>
        </w:tc>
        <w:tc>
          <w:tcPr>
            <w:tcW w:w="3969" w:type="dxa"/>
            <w:tcBorders>
              <w:top w:val="nil"/>
              <w:left w:val="nil"/>
              <w:bottom w:val="single" w:sz="4" w:space="0" w:color="auto"/>
              <w:right w:val="single" w:sz="4" w:space="0" w:color="auto"/>
            </w:tcBorders>
            <w:noWrap/>
            <w:vAlign w:val="bottom"/>
            <w:hideMark/>
          </w:tcPr>
          <w:p w14:paraId="263B6ACF"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8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w:t>
            </w:r>
            <w:proofErr w:type="spellStart"/>
            <w:r w:rsidRPr="00D16ACF">
              <w:rPr>
                <w:rFonts w:ascii="Arial" w:hAnsi="Arial" w:cs="Arial"/>
                <w:color w:val="000000"/>
                <w:sz w:val="16"/>
                <w:szCs w:val="16"/>
                <w:lang w:val="en-US"/>
              </w:rPr>
              <w:t>zIIP</w:t>
            </w:r>
            <w:proofErr w:type="spellEnd"/>
            <w:r w:rsidRPr="00D16ACF">
              <w:rPr>
                <w:rFonts w:ascii="Arial" w:hAnsi="Arial" w:cs="Arial"/>
                <w:color w:val="000000"/>
                <w:sz w:val="16"/>
                <w:szCs w:val="16"/>
                <w:lang w:val="en-US"/>
              </w:rPr>
              <w:t>, 1 real activation e 14 test activation</w:t>
            </w:r>
          </w:p>
        </w:tc>
      </w:tr>
      <w:tr w:rsidR="00D16ACF" w:rsidRPr="00DA4E61" w14:paraId="04EB276E"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7051E43B" w14:textId="03DAC6DB" w:rsidR="00D16ACF" w:rsidRPr="00D16ACF" w:rsidRDefault="00D16ACF" w:rsidP="0060304B">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10ADA352"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M0038811</w:t>
            </w:r>
          </w:p>
        </w:tc>
        <w:tc>
          <w:tcPr>
            <w:tcW w:w="2268" w:type="dxa"/>
            <w:tcBorders>
              <w:top w:val="nil"/>
              <w:left w:val="nil"/>
              <w:bottom w:val="single" w:sz="4" w:space="0" w:color="auto"/>
              <w:right w:val="single" w:sz="4" w:space="0" w:color="auto"/>
            </w:tcBorders>
            <w:noWrap/>
            <w:vAlign w:val="bottom"/>
            <w:hideMark/>
          </w:tcPr>
          <w:p w14:paraId="705F4C3D"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4 Jan 2027 23:59:59 GMT</w:t>
            </w:r>
          </w:p>
        </w:tc>
        <w:tc>
          <w:tcPr>
            <w:tcW w:w="3969" w:type="dxa"/>
            <w:tcBorders>
              <w:top w:val="nil"/>
              <w:left w:val="nil"/>
              <w:bottom w:val="single" w:sz="4" w:space="0" w:color="auto"/>
              <w:right w:val="single" w:sz="4" w:space="0" w:color="auto"/>
            </w:tcBorders>
            <w:noWrap/>
            <w:vAlign w:val="bottom"/>
            <w:hideMark/>
          </w:tcPr>
          <w:p w14:paraId="12FCBCFE"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17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GP, 1 real activation e 14 test activation</w:t>
            </w:r>
          </w:p>
        </w:tc>
      </w:tr>
      <w:tr w:rsidR="00D16ACF" w:rsidRPr="00DA4E61" w14:paraId="5D452030"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4C54618E" w14:textId="07CE47E7" w:rsidR="00D16ACF" w:rsidRPr="00D16ACF" w:rsidRDefault="00D16ACF" w:rsidP="0060304B">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5C2F6012"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M0044466</w:t>
            </w:r>
          </w:p>
        </w:tc>
        <w:tc>
          <w:tcPr>
            <w:tcW w:w="2268" w:type="dxa"/>
            <w:tcBorders>
              <w:top w:val="nil"/>
              <w:left w:val="nil"/>
              <w:bottom w:val="single" w:sz="4" w:space="0" w:color="auto"/>
              <w:right w:val="single" w:sz="4" w:space="0" w:color="auto"/>
            </w:tcBorders>
            <w:noWrap/>
            <w:vAlign w:val="bottom"/>
            <w:hideMark/>
          </w:tcPr>
          <w:p w14:paraId="20858A6D"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5 Jul 2027 23:59:59 GMT</w:t>
            </w:r>
          </w:p>
        </w:tc>
        <w:tc>
          <w:tcPr>
            <w:tcW w:w="3969" w:type="dxa"/>
            <w:tcBorders>
              <w:top w:val="nil"/>
              <w:left w:val="nil"/>
              <w:bottom w:val="single" w:sz="4" w:space="0" w:color="auto"/>
              <w:right w:val="single" w:sz="4" w:space="0" w:color="auto"/>
            </w:tcBorders>
            <w:noWrap/>
            <w:vAlign w:val="bottom"/>
            <w:hideMark/>
          </w:tcPr>
          <w:p w14:paraId="3E1C430D"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 </w:t>
            </w:r>
            <w:proofErr w:type="spellStart"/>
            <w:r w:rsidRPr="00D16ACF">
              <w:rPr>
                <w:rFonts w:ascii="Arial" w:hAnsi="Arial" w:cs="Arial"/>
                <w:color w:val="000000"/>
                <w:sz w:val="16"/>
                <w:szCs w:val="16"/>
                <w:lang w:val="en-US"/>
              </w:rPr>
              <w:t>processore</w:t>
            </w:r>
            <w:proofErr w:type="spellEnd"/>
            <w:r w:rsidRPr="00D16ACF">
              <w:rPr>
                <w:rFonts w:ascii="Arial" w:hAnsi="Arial" w:cs="Arial"/>
                <w:color w:val="000000"/>
                <w:sz w:val="16"/>
                <w:szCs w:val="16"/>
                <w:lang w:val="en-US"/>
              </w:rPr>
              <w:t xml:space="preserve"> GP, 1 real activation e 6 test activation</w:t>
            </w:r>
          </w:p>
        </w:tc>
      </w:tr>
      <w:tr w:rsidR="00D16ACF" w:rsidRPr="00DA4E61" w14:paraId="7E61DE86" w14:textId="77777777" w:rsidTr="00C002C0">
        <w:trPr>
          <w:trHeight w:val="290"/>
        </w:trPr>
        <w:tc>
          <w:tcPr>
            <w:tcW w:w="1555"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14:paraId="3FF0C2CE" w14:textId="67C716D6" w:rsidR="00D16ACF" w:rsidRPr="00D16ACF" w:rsidRDefault="00D16ACF">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126E2BDC"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M0044774</w:t>
            </w:r>
          </w:p>
        </w:tc>
        <w:tc>
          <w:tcPr>
            <w:tcW w:w="2268" w:type="dxa"/>
            <w:tcBorders>
              <w:top w:val="nil"/>
              <w:left w:val="nil"/>
              <w:bottom w:val="single" w:sz="4" w:space="0" w:color="auto"/>
              <w:right w:val="single" w:sz="4" w:space="0" w:color="auto"/>
            </w:tcBorders>
            <w:noWrap/>
            <w:vAlign w:val="bottom"/>
            <w:hideMark/>
          </w:tcPr>
          <w:p w14:paraId="2795544A"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23 Jul 2027 23:59:59 GMT</w:t>
            </w:r>
          </w:p>
        </w:tc>
        <w:tc>
          <w:tcPr>
            <w:tcW w:w="3969" w:type="dxa"/>
            <w:tcBorders>
              <w:top w:val="nil"/>
              <w:left w:val="nil"/>
              <w:bottom w:val="single" w:sz="4" w:space="0" w:color="auto"/>
              <w:right w:val="single" w:sz="4" w:space="0" w:color="auto"/>
            </w:tcBorders>
            <w:noWrap/>
            <w:vAlign w:val="bottom"/>
            <w:hideMark/>
          </w:tcPr>
          <w:p w14:paraId="26CF6BA8"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12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6 test activation</w:t>
            </w:r>
          </w:p>
        </w:tc>
      </w:tr>
      <w:tr w:rsidR="00D16ACF" w:rsidRPr="00DA4E61" w14:paraId="683FAB70" w14:textId="77777777" w:rsidTr="00C002C0">
        <w:trPr>
          <w:trHeight w:val="290"/>
        </w:trPr>
        <w:tc>
          <w:tcPr>
            <w:tcW w:w="1555" w:type="dxa"/>
            <w:vMerge w:val="restart"/>
            <w:tcBorders>
              <w:top w:val="nil"/>
              <w:left w:val="single" w:sz="4" w:space="0" w:color="auto"/>
              <w:right w:val="single" w:sz="4" w:space="0" w:color="auto"/>
            </w:tcBorders>
            <w:shd w:val="clear" w:color="auto" w:fill="F2F2F2" w:themeFill="background1" w:themeFillShade="F2"/>
            <w:noWrap/>
            <w:vAlign w:val="bottom"/>
            <w:hideMark/>
          </w:tcPr>
          <w:p w14:paraId="64FB0293"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s/n 8A848</w:t>
            </w:r>
          </w:p>
          <w:p w14:paraId="0C9EB28C"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3F3462FA"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57C5DA8C"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5C5E22DF"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226CA213"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0BA2BA5C" w14:textId="3C927D4F" w:rsidR="00D16ACF" w:rsidRPr="00D16ACF" w:rsidRDefault="00D16ACF" w:rsidP="005844D3">
            <w:pPr>
              <w:rPr>
                <w:rFonts w:ascii="Arial" w:hAnsi="Arial" w:cs="Arial"/>
                <w:b/>
                <w:bCs/>
                <w:color w:val="000000"/>
                <w:sz w:val="16"/>
                <w:szCs w:val="16"/>
              </w:rPr>
            </w:pPr>
            <w:r w:rsidRPr="00D16ACF">
              <w:rPr>
                <w:rFonts w:ascii="Arial" w:hAnsi="Arial" w:cs="Arial"/>
                <w:b/>
                <w:bCs/>
                <w:color w:val="000000"/>
                <w:sz w:val="16"/>
                <w:szCs w:val="16"/>
                <w:lang w:val="en-US"/>
              </w:rPr>
              <w:t> </w:t>
            </w:r>
          </w:p>
        </w:tc>
        <w:tc>
          <w:tcPr>
            <w:tcW w:w="992" w:type="dxa"/>
            <w:tcBorders>
              <w:top w:val="nil"/>
              <w:left w:val="nil"/>
              <w:bottom w:val="single" w:sz="4" w:space="0" w:color="auto"/>
              <w:right w:val="single" w:sz="4" w:space="0" w:color="auto"/>
            </w:tcBorders>
            <w:noWrap/>
            <w:vAlign w:val="bottom"/>
            <w:hideMark/>
          </w:tcPr>
          <w:p w14:paraId="7CD422AD"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M0038782</w:t>
            </w:r>
          </w:p>
        </w:tc>
        <w:tc>
          <w:tcPr>
            <w:tcW w:w="2268" w:type="dxa"/>
            <w:tcBorders>
              <w:top w:val="nil"/>
              <w:left w:val="nil"/>
              <w:bottom w:val="single" w:sz="4" w:space="0" w:color="auto"/>
              <w:right w:val="single" w:sz="4" w:space="0" w:color="auto"/>
            </w:tcBorders>
            <w:noWrap/>
            <w:vAlign w:val="bottom"/>
            <w:hideMark/>
          </w:tcPr>
          <w:p w14:paraId="71433D15"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 Jan 2027 23:59:59 GMT</w:t>
            </w:r>
          </w:p>
        </w:tc>
        <w:tc>
          <w:tcPr>
            <w:tcW w:w="3969" w:type="dxa"/>
            <w:tcBorders>
              <w:top w:val="nil"/>
              <w:left w:val="nil"/>
              <w:bottom w:val="single" w:sz="4" w:space="0" w:color="auto"/>
              <w:right w:val="single" w:sz="4" w:space="0" w:color="auto"/>
            </w:tcBorders>
            <w:noWrap/>
            <w:vAlign w:val="bottom"/>
            <w:hideMark/>
          </w:tcPr>
          <w:p w14:paraId="3B8B40BF"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30935ACF"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6DA0CF89" w14:textId="5F8212B2" w:rsidR="00D16ACF" w:rsidRPr="00D16ACF" w:rsidRDefault="00D16ACF" w:rsidP="005844D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4D46B188"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M0038783</w:t>
            </w:r>
          </w:p>
        </w:tc>
        <w:tc>
          <w:tcPr>
            <w:tcW w:w="2268" w:type="dxa"/>
            <w:tcBorders>
              <w:top w:val="nil"/>
              <w:left w:val="nil"/>
              <w:bottom w:val="single" w:sz="4" w:space="0" w:color="auto"/>
              <w:right w:val="single" w:sz="4" w:space="0" w:color="auto"/>
            </w:tcBorders>
            <w:noWrap/>
            <w:vAlign w:val="bottom"/>
            <w:hideMark/>
          </w:tcPr>
          <w:p w14:paraId="2C158480"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 Jan 2027 23:59:59 GMT</w:t>
            </w:r>
          </w:p>
        </w:tc>
        <w:tc>
          <w:tcPr>
            <w:tcW w:w="3969" w:type="dxa"/>
            <w:tcBorders>
              <w:top w:val="nil"/>
              <w:left w:val="nil"/>
              <w:bottom w:val="single" w:sz="4" w:space="0" w:color="auto"/>
              <w:right w:val="single" w:sz="4" w:space="0" w:color="auto"/>
            </w:tcBorders>
            <w:noWrap/>
            <w:vAlign w:val="bottom"/>
            <w:hideMark/>
          </w:tcPr>
          <w:p w14:paraId="5088F106"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2A30057F"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200F72B2" w14:textId="47BB4227" w:rsidR="00D16ACF" w:rsidRPr="00D16ACF" w:rsidRDefault="00D16ACF" w:rsidP="005844D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0BAFD2AF"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M0038784</w:t>
            </w:r>
          </w:p>
        </w:tc>
        <w:tc>
          <w:tcPr>
            <w:tcW w:w="2268" w:type="dxa"/>
            <w:tcBorders>
              <w:top w:val="nil"/>
              <w:left w:val="nil"/>
              <w:bottom w:val="single" w:sz="4" w:space="0" w:color="auto"/>
              <w:right w:val="single" w:sz="4" w:space="0" w:color="auto"/>
            </w:tcBorders>
            <w:noWrap/>
            <w:vAlign w:val="bottom"/>
            <w:hideMark/>
          </w:tcPr>
          <w:p w14:paraId="73324A01"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 Jan 2027 23:59:59 GMT</w:t>
            </w:r>
          </w:p>
        </w:tc>
        <w:tc>
          <w:tcPr>
            <w:tcW w:w="3969" w:type="dxa"/>
            <w:tcBorders>
              <w:top w:val="nil"/>
              <w:left w:val="nil"/>
              <w:bottom w:val="single" w:sz="4" w:space="0" w:color="auto"/>
              <w:right w:val="single" w:sz="4" w:space="0" w:color="auto"/>
            </w:tcBorders>
            <w:noWrap/>
            <w:vAlign w:val="bottom"/>
            <w:hideMark/>
          </w:tcPr>
          <w:p w14:paraId="6B4DFEAC"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9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w:t>
            </w:r>
            <w:proofErr w:type="spellStart"/>
            <w:r w:rsidRPr="00D16ACF">
              <w:rPr>
                <w:rFonts w:ascii="Arial" w:hAnsi="Arial" w:cs="Arial"/>
                <w:color w:val="000000"/>
                <w:sz w:val="16"/>
                <w:szCs w:val="16"/>
                <w:lang w:val="en-US"/>
              </w:rPr>
              <w:t>zIIP</w:t>
            </w:r>
            <w:proofErr w:type="spellEnd"/>
            <w:r w:rsidRPr="00D16ACF">
              <w:rPr>
                <w:rFonts w:ascii="Arial" w:hAnsi="Arial" w:cs="Arial"/>
                <w:color w:val="000000"/>
                <w:sz w:val="16"/>
                <w:szCs w:val="16"/>
                <w:lang w:val="en-US"/>
              </w:rPr>
              <w:t>, 1 real activation e 14 test activation</w:t>
            </w:r>
          </w:p>
        </w:tc>
      </w:tr>
      <w:tr w:rsidR="00D16ACF" w:rsidRPr="00DA4E61" w14:paraId="65139429"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0F4F9A1A" w14:textId="1344B2BB" w:rsidR="00D16ACF" w:rsidRPr="00D16ACF" w:rsidRDefault="00D16ACF" w:rsidP="005844D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7BD79D6D"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M0038785</w:t>
            </w:r>
          </w:p>
        </w:tc>
        <w:tc>
          <w:tcPr>
            <w:tcW w:w="2268" w:type="dxa"/>
            <w:tcBorders>
              <w:top w:val="nil"/>
              <w:left w:val="nil"/>
              <w:bottom w:val="single" w:sz="4" w:space="0" w:color="auto"/>
              <w:right w:val="single" w:sz="4" w:space="0" w:color="auto"/>
            </w:tcBorders>
            <w:noWrap/>
            <w:vAlign w:val="bottom"/>
            <w:hideMark/>
          </w:tcPr>
          <w:p w14:paraId="19BF5177"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 Jan 2027 23:59:59 GMT</w:t>
            </w:r>
          </w:p>
        </w:tc>
        <w:tc>
          <w:tcPr>
            <w:tcW w:w="3969" w:type="dxa"/>
            <w:tcBorders>
              <w:top w:val="nil"/>
              <w:left w:val="nil"/>
              <w:bottom w:val="single" w:sz="4" w:space="0" w:color="auto"/>
              <w:right w:val="single" w:sz="4" w:space="0" w:color="auto"/>
            </w:tcBorders>
            <w:noWrap/>
            <w:vAlign w:val="bottom"/>
            <w:hideMark/>
          </w:tcPr>
          <w:p w14:paraId="5BA5073D"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8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w:t>
            </w:r>
            <w:proofErr w:type="spellStart"/>
            <w:r w:rsidRPr="00D16ACF">
              <w:rPr>
                <w:rFonts w:ascii="Arial" w:hAnsi="Arial" w:cs="Arial"/>
                <w:color w:val="000000"/>
                <w:sz w:val="16"/>
                <w:szCs w:val="16"/>
                <w:lang w:val="en-US"/>
              </w:rPr>
              <w:t>zIIP</w:t>
            </w:r>
            <w:proofErr w:type="spellEnd"/>
            <w:r w:rsidRPr="00D16ACF">
              <w:rPr>
                <w:rFonts w:ascii="Arial" w:hAnsi="Arial" w:cs="Arial"/>
                <w:color w:val="000000"/>
                <w:sz w:val="16"/>
                <w:szCs w:val="16"/>
                <w:lang w:val="en-US"/>
              </w:rPr>
              <w:t>, 1 real activation e 14 test activation</w:t>
            </w:r>
          </w:p>
        </w:tc>
      </w:tr>
      <w:tr w:rsidR="00D16ACF" w:rsidRPr="00DA4E61" w14:paraId="0A92BB11"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3B27E367" w14:textId="50C0B1B0" w:rsidR="00D16ACF" w:rsidRPr="00D16ACF" w:rsidRDefault="00D16ACF" w:rsidP="005844D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044BBF96"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M0038786</w:t>
            </w:r>
          </w:p>
        </w:tc>
        <w:tc>
          <w:tcPr>
            <w:tcW w:w="2268" w:type="dxa"/>
            <w:tcBorders>
              <w:top w:val="nil"/>
              <w:left w:val="nil"/>
              <w:bottom w:val="single" w:sz="4" w:space="0" w:color="auto"/>
              <w:right w:val="single" w:sz="4" w:space="0" w:color="auto"/>
            </w:tcBorders>
            <w:noWrap/>
            <w:vAlign w:val="bottom"/>
            <w:hideMark/>
          </w:tcPr>
          <w:p w14:paraId="690196CF"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 Jan 2027 23:59:59 GMT</w:t>
            </w:r>
          </w:p>
        </w:tc>
        <w:tc>
          <w:tcPr>
            <w:tcW w:w="3969" w:type="dxa"/>
            <w:tcBorders>
              <w:top w:val="nil"/>
              <w:left w:val="nil"/>
              <w:bottom w:val="single" w:sz="4" w:space="0" w:color="auto"/>
              <w:right w:val="single" w:sz="4" w:space="0" w:color="auto"/>
            </w:tcBorders>
            <w:noWrap/>
            <w:vAlign w:val="bottom"/>
            <w:hideMark/>
          </w:tcPr>
          <w:p w14:paraId="7D0381AD"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17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GP, 1 real activation e 14 test activation</w:t>
            </w:r>
          </w:p>
        </w:tc>
      </w:tr>
      <w:tr w:rsidR="00D16ACF" w:rsidRPr="00DA4E61" w14:paraId="0C352120"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3A1F4056" w14:textId="5DB31423" w:rsidR="00D16ACF" w:rsidRPr="00D16ACF" w:rsidRDefault="00D16ACF" w:rsidP="005844D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5BF3EFD1"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M0044464</w:t>
            </w:r>
          </w:p>
        </w:tc>
        <w:tc>
          <w:tcPr>
            <w:tcW w:w="2268" w:type="dxa"/>
            <w:tcBorders>
              <w:top w:val="nil"/>
              <w:left w:val="nil"/>
              <w:bottom w:val="single" w:sz="4" w:space="0" w:color="auto"/>
              <w:right w:val="single" w:sz="4" w:space="0" w:color="auto"/>
            </w:tcBorders>
            <w:noWrap/>
            <w:vAlign w:val="bottom"/>
            <w:hideMark/>
          </w:tcPr>
          <w:p w14:paraId="38441731"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5 Jul 2027 23:59:59 GMT</w:t>
            </w:r>
          </w:p>
        </w:tc>
        <w:tc>
          <w:tcPr>
            <w:tcW w:w="3969" w:type="dxa"/>
            <w:tcBorders>
              <w:top w:val="nil"/>
              <w:left w:val="nil"/>
              <w:bottom w:val="single" w:sz="4" w:space="0" w:color="auto"/>
              <w:right w:val="single" w:sz="4" w:space="0" w:color="auto"/>
            </w:tcBorders>
            <w:noWrap/>
            <w:vAlign w:val="bottom"/>
            <w:hideMark/>
          </w:tcPr>
          <w:p w14:paraId="273A8CB7"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 </w:t>
            </w:r>
            <w:proofErr w:type="spellStart"/>
            <w:r w:rsidRPr="00D16ACF">
              <w:rPr>
                <w:rFonts w:ascii="Arial" w:hAnsi="Arial" w:cs="Arial"/>
                <w:color w:val="000000"/>
                <w:sz w:val="16"/>
                <w:szCs w:val="16"/>
                <w:lang w:val="en-US"/>
              </w:rPr>
              <w:t>processore</w:t>
            </w:r>
            <w:proofErr w:type="spellEnd"/>
            <w:r w:rsidRPr="00D16ACF">
              <w:rPr>
                <w:rFonts w:ascii="Arial" w:hAnsi="Arial" w:cs="Arial"/>
                <w:color w:val="000000"/>
                <w:sz w:val="16"/>
                <w:szCs w:val="16"/>
                <w:lang w:val="en-US"/>
              </w:rPr>
              <w:t xml:space="preserve"> GP, 1 real activation e 6 test activation</w:t>
            </w:r>
          </w:p>
        </w:tc>
      </w:tr>
      <w:tr w:rsidR="00D16ACF" w:rsidRPr="00DA4E61" w14:paraId="3D620E2E" w14:textId="77777777" w:rsidTr="00C002C0">
        <w:trPr>
          <w:trHeight w:val="290"/>
        </w:trPr>
        <w:tc>
          <w:tcPr>
            <w:tcW w:w="1555"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14:paraId="6D447787" w14:textId="175CD9E4" w:rsidR="00D16ACF" w:rsidRPr="00D16ACF" w:rsidRDefault="00D16ACF">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76AA6B01"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M0044770</w:t>
            </w:r>
          </w:p>
        </w:tc>
        <w:tc>
          <w:tcPr>
            <w:tcW w:w="2268" w:type="dxa"/>
            <w:tcBorders>
              <w:top w:val="nil"/>
              <w:left w:val="nil"/>
              <w:bottom w:val="single" w:sz="4" w:space="0" w:color="auto"/>
              <w:right w:val="single" w:sz="4" w:space="0" w:color="auto"/>
            </w:tcBorders>
            <w:noWrap/>
            <w:vAlign w:val="bottom"/>
            <w:hideMark/>
          </w:tcPr>
          <w:p w14:paraId="02D7F409"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23 Jul 2027 23:59:59 GMT</w:t>
            </w:r>
          </w:p>
        </w:tc>
        <w:tc>
          <w:tcPr>
            <w:tcW w:w="3969" w:type="dxa"/>
            <w:tcBorders>
              <w:top w:val="nil"/>
              <w:left w:val="nil"/>
              <w:bottom w:val="single" w:sz="4" w:space="0" w:color="auto"/>
              <w:right w:val="single" w:sz="4" w:space="0" w:color="auto"/>
            </w:tcBorders>
            <w:noWrap/>
            <w:vAlign w:val="bottom"/>
            <w:hideMark/>
          </w:tcPr>
          <w:p w14:paraId="31B9BBB0"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12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6 test activation</w:t>
            </w:r>
          </w:p>
        </w:tc>
      </w:tr>
      <w:tr w:rsidR="00D16ACF" w:rsidRPr="00DA4E61" w14:paraId="00C9C1A0" w14:textId="77777777" w:rsidTr="00C002C0">
        <w:trPr>
          <w:trHeight w:val="290"/>
        </w:trPr>
        <w:tc>
          <w:tcPr>
            <w:tcW w:w="1555" w:type="dxa"/>
            <w:vMerge w:val="restart"/>
            <w:tcBorders>
              <w:top w:val="nil"/>
              <w:left w:val="single" w:sz="4" w:space="0" w:color="auto"/>
              <w:right w:val="single" w:sz="4" w:space="0" w:color="auto"/>
            </w:tcBorders>
            <w:shd w:val="clear" w:color="auto" w:fill="F2F2F2" w:themeFill="background1" w:themeFillShade="F2"/>
            <w:noWrap/>
            <w:vAlign w:val="bottom"/>
            <w:hideMark/>
          </w:tcPr>
          <w:p w14:paraId="493A047D"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s/n 8A868</w:t>
            </w:r>
          </w:p>
          <w:p w14:paraId="51CB0EDE"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75C6D0E0" w14:textId="76064438" w:rsidR="00D16ACF" w:rsidRPr="00D16ACF" w:rsidRDefault="00D16ACF" w:rsidP="000451A4">
            <w:pPr>
              <w:rPr>
                <w:rFonts w:ascii="Arial" w:hAnsi="Arial" w:cs="Arial"/>
                <w:b/>
                <w:bCs/>
                <w:color w:val="000000"/>
                <w:sz w:val="16"/>
                <w:szCs w:val="16"/>
              </w:rPr>
            </w:pPr>
            <w:r w:rsidRPr="00D16ACF">
              <w:rPr>
                <w:rFonts w:ascii="Arial" w:hAnsi="Arial" w:cs="Arial"/>
                <w:b/>
                <w:bCs/>
                <w:color w:val="000000"/>
                <w:sz w:val="16"/>
                <w:szCs w:val="16"/>
                <w:lang w:val="en-US"/>
              </w:rPr>
              <w:t> </w:t>
            </w:r>
          </w:p>
        </w:tc>
        <w:tc>
          <w:tcPr>
            <w:tcW w:w="992" w:type="dxa"/>
            <w:tcBorders>
              <w:top w:val="nil"/>
              <w:left w:val="nil"/>
              <w:bottom w:val="single" w:sz="4" w:space="0" w:color="auto"/>
              <w:right w:val="single" w:sz="4" w:space="0" w:color="auto"/>
            </w:tcBorders>
            <w:noWrap/>
            <w:vAlign w:val="bottom"/>
            <w:hideMark/>
          </w:tcPr>
          <w:p w14:paraId="67481D3B"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M0038699</w:t>
            </w:r>
          </w:p>
        </w:tc>
        <w:tc>
          <w:tcPr>
            <w:tcW w:w="2268" w:type="dxa"/>
            <w:tcBorders>
              <w:top w:val="nil"/>
              <w:left w:val="nil"/>
              <w:bottom w:val="single" w:sz="4" w:space="0" w:color="auto"/>
              <w:right w:val="single" w:sz="4" w:space="0" w:color="auto"/>
            </w:tcBorders>
            <w:noWrap/>
            <w:vAlign w:val="bottom"/>
            <w:hideMark/>
          </w:tcPr>
          <w:p w14:paraId="54964403"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27 Dec 2026 23:59:59 GMT</w:t>
            </w:r>
          </w:p>
        </w:tc>
        <w:tc>
          <w:tcPr>
            <w:tcW w:w="3969" w:type="dxa"/>
            <w:tcBorders>
              <w:top w:val="nil"/>
              <w:left w:val="nil"/>
              <w:bottom w:val="single" w:sz="4" w:space="0" w:color="auto"/>
              <w:right w:val="single" w:sz="4" w:space="0" w:color="auto"/>
            </w:tcBorders>
            <w:noWrap/>
            <w:vAlign w:val="bottom"/>
            <w:hideMark/>
          </w:tcPr>
          <w:p w14:paraId="23BC104B"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054C884C"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5715C953" w14:textId="6051725E" w:rsidR="00D16ACF" w:rsidRPr="00D16ACF" w:rsidRDefault="00D16ACF" w:rsidP="000451A4">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79D969D0"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M0038700</w:t>
            </w:r>
          </w:p>
        </w:tc>
        <w:tc>
          <w:tcPr>
            <w:tcW w:w="2268" w:type="dxa"/>
            <w:tcBorders>
              <w:top w:val="nil"/>
              <w:left w:val="nil"/>
              <w:bottom w:val="single" w:sz="4" w:space="0" w:color="auto"/>
              <w:right w:val="single" w:sz="4" w:space="0" w:color="auto"/>
            </w:tcBorders>
            <w:noWrap/>
            <w:vAlign w:val="bottom"/>
            <w:hideMark/>
          </w:tcPr>
          <w:p w14:paraId="24BD551D"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27 Dec 2026 23:59:59 GMT</w:t>
            </w:r>
          </w:p>
        </w:tc>
        <w:tc>
          <w:tcPr>
            <w:tcW w:w="3969" w:type="dxa"/>
            <w:tcBorders>
              <w:top w:val="nil"/>
              <w:left w:val="nil"/>
              <w:bottom w:val="single" w:sz="4" w:space="0" w:color="auto"/>
              <w:right w:val="single" w:sz="4" w:space="0" w:color="auto"/>
            </w:tcBorders>
            <w:noWrap/>
            <w:vAlign w:val="bottom"/>
            <w:hideMark/>
          </w:tcPr>
          <w:p w14:paraId="0E76F974"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3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0C06372F" w14:textId="77777777" w:rsidTr="00C002C0">
        <w:trPr>
          <w:trHeight w:val="290"/>
        </w:trPr>
        <w:tc>
          <w:tcPr>
            <w:tcW w:w="1555"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14:paraId="64158514" w14:textId="1F248AFA" w:rsidR="00D16ACF" w:rsidRPr="00D16ACF" w:rsidRDefault="00D16ACF">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289F3652"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M0044771</w:t>
            </w:r>
          </w:p>
        </w:tc>
        <w:tc>
          <w:tcPr>
            <w:tcW w:w="2268" w:type="dxa"/>
            <w:tcBorders>
              <w:top w:val="nil"/>
              <w:left w:val="nil"/>
              <w:bottom w:val="single" w:sz="4" w:space="0" w:color="auto"/>
              <w:right w:val="single" w:sz="4" w:space="0" w:color="auto"/>
            </w:tcBorders>
            <w:noWrap/>
            <w:vAlign w:val="bottom"/>
            <w:hideMark/>
          </w:tcPr>
          <w:p w14:paraId="7EF3AA66"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23 Jul 2027 23:59:59 GMT</w:t>
            </w:r>
          </w:p>
        </w:tc>
        <w:tc>
          <w:tcPr>
            <w:tcW w:w="3969" w:type="dxa"/>
            <w:tcBorders>
              <w:top w:val="nil"/>
              <w:left w:val="nil"/>
              <w:bottom w:val="single" w:sz="4" w:space="0" w:color="auto"/>
              <w:right w:val="single" w:sz="4" w:space="0" w:color="auto"/>
            </w:tcBorders>
            <w:noWrap/>
            <w:vAlign w:val="bottom"/>
            <w:hideMark/>
          </w:tcPr>
          <w:p w14:paraId="64DCF740"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12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6 test activation</w:t>
            </w:r>
          </w:p>
        </w:tc>
      </w:tr>
      <w:tr w:rsidR="00D16ACF" w:rsidRPr="00DA4E61" w14:paraId="31345874" w14:textId="77777777" w:rsidTr="00C002C0">
        <w:trPr>
          <w:trHeight w:val="290"/>
        </w:trPr>
        <w:tc>
          <w:tcPr>
            <w:tcW w:w="1555" w:type="dxa"/>
            <w:vMerge w:val="restart"/>
            <w:tcBorders>
              <w:top w:val="nil"/>
              <w:left w:val="single" w:sz="4" w:space="0" w:color="auto"/>
              <w:right w:val="single" w:sz="4" w:space="0" w:color="auto"/>
            </w:tcBorders>
            <w:shd w:val="clear" w:color="auto" w:fill="F2F2F2" w:themeFill="background1" w:themeFillShade="F2"/>
            <w:noWrap/>
            <w:vAlign w:val="bottom"/>
            <w:hideMark/>
          </w:tcPr>
          <w:p w14:paraId="40AD6260"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s/n 8A858</w:t>
            </w:r>
          </w:p>
          <w:p w14:paraId="56A3E147"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680649EA"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544E9024"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 </w:t>
            </w:r>
          </w:p>
          <w:p w14:paraId="64FC91C3" w14:textId="77777777" w:rsidR="00D16ACF" w:rsidRPr="00D16ACF" w:rsidRDefault="00D16ACF">
            <w:pPr>
              <w:rPr>
                <w:rFonts w:ascii="Arial" w:hAnsi="Arial" w:cs="Arial"/>
                <w:b/>
                <w:bCs/>
                <w:color w:val="000000"/>
                <w:sz w:val="16"/>
                <w:szCs w:val="16"/>
              </w:rPr>
            </w:pPr>
            <w:r w:rsidRPr="00D16ACF">
              <w:rPr>
                <w:rFonts w:ascii="Arial" w:hAnsi="Arial" w:cs="Arial"/>
                <w:b/>
                <w:bCs/>
                <w:color w:val="000000"/>
                <w:sz w:val="16"/>
                <w:szCs w:val="16"/>
              </w:rPr>
              <w:t> </w:t>
            </w:r>
          </w:p>
          <w:p w14:paraId="4870DA21" w14:textId="77777777" w:rsidR="00D16ACF" w:rsidRPr="00D16ACF" w:rsidRDefault="00D16ACF">
            <w:pPr>
              <w:rPr>
                <w:rFonts w:ascii="Arial" w:hAnsi="Arial" w:cs="Arial"/>
                <w:b/>
                <w:bCs/>
                <w:color w:val="000000"/>
                <w:sz w:val="16"/>
                <w:szCs w:val="16"/>
                <w:lang w:val="en-US"/>
              </w:rPr>
            </w:pPr>
            <w:r w:rsidRPr="00D16ACF">
              <w:rPr>
                <w:rFonts w:ascii="Arial" w:hAnsi="Arial" w:cs="Arial"/>
                <w:b/>
                <w:bCs/>
                <w:color w:val="000000"/>
                <w:sz w:val="16"/>
                <w:szCs w:val="16"/>
                <w:lang w:val="en-US"/>
              </w:rPr>
              <w:t> </w:t>
            </w:r>
          </w:p>
          <w:p w14:paraId="657FACE3" w14:textId="2C6CFA3B" w:rsidR="00D16ACF" w:rsidRPr="00D16ACF" w:rsidRDefault="00D16ACF" w:rsidP="00FF4953">
            <w:pPr>
              <w:rPr>
                <w:rFonts w:ascii="Arial" w:hAnsi="Arial" w:cs="Arial"/>
                <w:b/>
                <w:bCs/>
                <w:color w:val="000000"/>
                <w:sz w:val="16"/>
                <w:szCs w:val="16"/>
              </w:rPr>
            </w:pPr>
            <w:r w:rsidRPr="00D16ACF">
              <w:rPr>
                <w:rFonts w:ascii="Arial" w:hAnsi="Arial" w:cs="Arial"/>
                <w:b/>
                <w:bCs/>
                <w:color w:val="000000"/>
                <w:sz w:val="16"/>
                <w:szCs w:val="16"/>
                <w:lang w:val="en-US"/>
              </w:rPr>
              <w:t> </w:t>
            </w:r>
          </w:p>
        </w:tc>
        <w:tc>
          <w:tcPr>
            <w:tcW w:w="992" w:type="dxa"/>
            <w:tcBorders>
              <w:top w:val="nil"/>
              <w:left w:val="nil"/>
              <w:bottom w:val="single" w:sz="4" w:space="0" w:color="auto"/>
              <w:right w:val="single" w:sz="4" w:space="0" w:color="auto"/>
            </w:tcBorders>
            <w:noWrap/>
            <w:vAlign w:val="bottom"/>
            <w:hideMark/>
          </w:tcPr>
          <w:p w14:paraId="6E185DC0"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M0038750</w:t>
            </w:r>
          </w:p>
        </w:tc>
        <w:tc>
          <w:tcPr>
            <w:tcW w:w="2268" w:type="dxa"/>
            <w:tcBorders>
              <w:top w:val="nil"/>
              <w:left w:val="nil"/>
              <w:bottom w:val="single" w:sz="4" w:space="0" w:color="auto"/>
              <w:right w:val="single" w:sz="4" w:space="0" w:color="auto"/>
            </w:tcBorders>
            <w:noWrap/>
            <w:vAlign w:val="bottom"/>
            <w:hideMark/>
          </w:tcPr>
          <w:p w14:paraId="37D16E0F"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1 Jan 2027 23:59:59 GMT</w:t>
            </w:r>
          </w:p>
        </w:tc>
        <w:tc>
          <w:tcPr>
            <w:tcW w:w="3969" w:type="dxa"/>
            <w:tcBorders>
              <w:top w:val="nil"/>
              <w:left w:val="nil"/>
              <w:bottom w:val="single" w:sz="4" w:space="0" w:color="auto"/>
              <w:right w:val="single" w:sz="4" w:space="0" w:color="auto"/>
            </w:tcBorders>
            <w:noWrap/>
            <w:vAlign w:val="bottom"/>
            <w:hideMark/>
          </w:tcPr>
          <w:p w14:paraId="78781115"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5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A4E61" w14:paraId="7C9E58EA"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40321D80" w14:textId="3D9CE784" w:rsidR="00D16ACF" w:rsidRPr="00D16ACF" w:rsidRDefault="00D16ACF" w:rsidP="00FF495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5DA29CA7"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M0038751</w:t>
            </w:r>
          </w:p>
        </w:tc>
        <w:tc>
          <w:tcPr>
            <w:tcW w:w="2268" w:type="dxa"/>
            <w:tcBorders>
              <w:top w:val="nil"/>
              <w:left w:val="nil"/>
              <w:bottom w:val="single" w:sz="4" w:space="0" w:color="auto"/>
              <w:right w:val="single" w:sz="4" w:space="0" w:color="auto"/>
            </w:tcBorders>
            <w:noWrap/>
            <w:vAlign w:val="bottom"/>
            <w:hideMark/>
          </w:tcPr>
          <w:p w14:paraId="426094C0"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1 Jan 2027 23:59:59 GMT</w:t>
            </w:r>
          </w:p>
        </w:tc>
        <w:tc>
          <w:tcPr>
            <w:tcW w:w="3969" w:type="dxa"/>
            <w:tcBorders>
              <w:top w:val="nil"/>
              <w:left w:val="nil"/>
              <w:bottom w:val="single" w:sz="4" w:space="0" w:color="auto"/>
              <w:right w:val="single" w:sz="4" w:space="0" w:color="auto"/>
            </w:tcBorders>
            <w:noWrap/>
            <w:vAlign w:val="bottom"/>
            <w:hideMark/>
          </w:tcPr>
          <w:p w14:paraId="0E375AAD"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5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14 test activation</w:t>
            </w:r>
          </w:p>
        </w:tc>
      </w:tr>
      <w:tr w:rsidR="00D16ACF" w:rsidRPr="00D16ACF" w14:paraId="718CC004"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61C60071" w14:textId="66CF36CB" w:rsidR="00D16ACF" w:rsidRPr="00D16ACF" w:rsidRDefault="00D16ACF" w:rsidP="00FF495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040BDD93"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M0038752</w:t>
            </w:r>
          </w:p>
        </w:tc>
        <w:tc>
          <w:tcPr>
            <w:tcW w:w="2268" w:type="dxa"/>
            <w:tcBorders>
              <w:top w:val="nil"/>
              <w:left w:val="nil"/>
              <w:bottom w:val="single" w:sz="4" w:space="0" w:color="auto"/>
              <w:right w:val="single" w:sz="4" w:space="0" w:color="auto"/>
            </w:tcBorders>
            <w:noWrap/>
            <w:vAlign w:val="bottom"/>
            <w:hideMark/>
          </w:tcPr>
          <w:p w14:paraId="564000CE"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1 Jan 2027 23:59:59 GMT</w:t>
            </w:r>
          </w:p>
        </w:tc>
        <w:tc>
          <w:tcPr>
            <w:tcW w:w="3969" w:type="dxa"/>
            <w:tcBorders>
              <w:top w:val="nil"/>
              <w:left w:val="nil"/>
              <w:bottom w:val="single" w:sz="4" w:space="0" w:color="auto"/>
              <w:right w:val="single" w:sz="4" w:space="0" w:color="auto"/>
            </w:tcBorders>
            <w:noWrap/>
            <w:vAlign w:val="bottom"/>
            <w:hideMark/>
          </w:tcPr>
          <w:p w14:paraId="706BC5B6"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 xml:space="preserve">17 processori GP, 2 processori ICF, 17 processori </w:t>
            </w:r>
            <w:proofErr w:type="spellStart"/>
            <w:r w:rsidRPr="00D16ACF">
              <w:rPr>
                <w:rFonts w:ascii="Arial" w:hAnsi="Arial" w:cs="Arial"/>
                <w:color w:val="000000"/>
                <w:sz w:val="16"/>
                <w:szCs w:val="16"/>
              </w:rPr>
              <w:t>zIIP</w:t>
            </w:r>
            <w:proofErr w:type="spellEnd"/>
            <w:r w:rsidRPr="00D16ACF">
              <w:rPr>
                <w:rFonts w:ascii="Arial" w:hAnsi="Arial" w:cs="Arial"/>
                <w:color w:val="000000"/>
                <w:sz w:val="16"/>
                <w:szCs w:val="16"/>
              </w:rPr>
              <w:t xml:space="preserve">, 1 </w:t>
            </w:r>
            <w:proofErr w:type="spellStart"/>
            <w:r w:rsidRPr="00D16ACF">
              <w:rPr>
                <w:rFonts w:ascii="Arial" w:hAnsi="Arial" w:cs="Arial"/>
                <w:color w:val="000000"/>
                <w:sz w:val="16"/>
                <w:szCs w:val="16"/>
              </w:rPr>
              <w:t>real</w:t>
            </w:r>
            <w:proofErr w:type="spellEnd"/>
            <w:r w:rsidRPr="00D16ACF">
              <w:rPr>
                <w:rFonts w:ascii="Arial" w:hAnsi="Arial" w:cs="Arial"/>
                <w:color w:val="000000"/>
                <w:sz w:val="16"/>
                <w:szCs w:val="16"/>
              </w:rPr>
              <w:t xml:space="preserve"> </w:t>
            </w:r>
            <w:proofErr w:type="spellStart"/>
            <w:r w:rsidRPr="00D16ACF">
              <w:rPr>
                <w:rFonts w:ascii="Arial" w:hAnsi="Arial" w:cs="Arial"/>
                <w:color w:val="000000"/>
                <w:sz w:val="16"/>
                <w:szCs w:val="16"/>
              </w:rPr>
              <w:t>activation</w:t>
            </w:r>
            <w:proofErr w:type="spellEnd"/>
            <w:r w:rsidRPr="00D16ACF">
              <w:rPr>
                <w:rFonts w:ascii="Arial" w:hAnsi="Arial" w:cs="Arial"/>
                <w:color w:val="000000"/>
                <w:sz w:val="16"/>
                <w:szCs w:val="16"/>
              </w:rPr>
              <w:t xml:space="preserve"> e 13 test </w:t>
            </w:r>
            <w:proofErr w:type="spellStart"/>
            <w:r w:rsidRPr="00D16ACF">
              <w:rPr>
                <w:rFonts w:ascii="Arial" w:hAnsi="Arial" w:cs="Arial"/>
                <w:color w:val="000000"/>
                <w:sz w:val="16"/>
                <w:szCs w:val="16"/>
              </w:rPr>
              <w:t>activation</w:t>
            </w:r>
            <w:proofErr w:type="spellEnd"/>
          </w:p>
        </w:tc>
      </w:tr>
      <w:tr w:rsidR="00D16ACF" w:rsidRPr="00D16ACF" w14:paraId="25AC8C38"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3FAF3EAE" w14:textId="3B6DDED5" w:rsidR="00D16ACF" w:rsidRPr="00D16ACF" w:rsidRDefault="00D16ACF" w:rsidP="00FF4953">
            <w:pPr>
              <w:rPr>
                <w:rFonts w:ascii="Arial" w:hAnsi="Arial" w:cs="Arial"/>
                <w:b/>
                <w:bCs/>
                <w:color w:val="000000"/>
                <w:sz w:val="16"/>
                <w:szCs w:val="16"/>
              </w:rPr>
            </w:pPr>
          </w:p>
        </w:tc>
        <w:tc>
          <w:tcPr>
            <w:tcW w:w="992" w:type="dxa"/>
            <w:tcBorders>
              <w:top w:val="nil"/>
              <w:left w:val="nil"/>
              <w:bottom w:val="single" w:sz="4" w:space="0" w:color="auto"/>
              <w:right w:val="single" w:sz="4" w:space="0" w:color="auto"/>
            </w:tcBorders>
            <w:noWrap/>
            <w:vAlign w:val="bottom"/>
            <w:hideMark/>
          </w:tcPr>
          <w:p w14:paraId="41048256"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M0038753</w:t>
            </w:r>
          </w:p>
        </w:tc>
        <w:tc>
          <w:tcPr>
            <w:tcW w:w="2268" w:type="dxa"/>
            <w:tcBorders>
              <w:top w:val="nil"/>
              <w:left w:val="nil"/>
              <w:bottom w:val="single" w:sz="4" w:space="0" w:color="auto"/>
              <w:right w:val="single" w:sz="4" w:space="0" w:color="auto"/>
            </w:tcBorders>
            <w:noWrap/>
            <w:vAlign w:val="bottom"/>
            <w:hideMark/>
          </w:tcPr>
          <w:p w14:paraId="6508F103"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1 Jan 2027 23:59:59 GMT</w:t>
            </w:r>
          </w:p>
        </w:tc>
        <w:tc>
          <w:tcPr>
            <w:tcW w:w="3969" w:type="dxa"/>
            <w:tcBorders>
              <w:top w:val="nil"/>
              <w:left w:val="nil"/>
              <w:bottom w:val="single" w:sz="4" w:space="0" w:color="auto"/>
              <w:right w:val="single" w:sz="4" w:space="0" w:color="auto"/>
            </w:tcBorders>
            <w:noWrap/>
            <w:vAlign w:val="bottom"/>
            <w:hideMark/>
          </w:tcPr>
          <w:p w14:paraId="2312DCC7"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 xml:space="preserve">12 processori GP, 2 processori ICF, 12 processori </w:t>
            </w:r>
            <w:proofErr w:type="spellStart"/>
            <w:r w:rsidRPr="00D16ACF">
              <w:rPr>
                <w:rFonts w:ascii="Arial" w:hAnsi="Arial" w:cs="Arial"/>
                <w:color w:val="000000"/>
                <w:sz w:val="16"/>
                <w:szCs w:val="16"/>
              </w:rPr>
              <w:t>zIIP</w:t>
            </w:r>
            <w:proofErr w:type="spellEnd"/>
            <w:r w:rsidRPr="00D16ACF">
              <w:rPr>
                <w:rFonts w:ascii="Arial" w:hAnsi="Arial" w:cs="Arial"/>
                <w:color w:val="000000"/>
                <w:sz w:val="16"/>
                <w:szCs w:val="16"/>
              </w:rPr>
              <w:t xml:space="preserve">, 1 </w:t>
            </w:r>
            <w:proofErr w:type="spellStart"/>
            <w:r w:rsidRPr="00D16ACF">
              <w:rPr>
                <w:rFonts w:ascii="Arial" w:hAnsi="Arial" w:cs="Arial"/>
                <w:color w:val="000000"/>
                <w:sz w:val="16"/>
                <w:szCs w:val="16"/>
              </w:rPr>
              <w:t>real</w:t>
            </w:r>
            <w:proofErr w:type="spellEnd"/>
            <w:r w:rsidRPr="00D16ACF">
              <w:rPr>
                <w:rFonts w:ascii="Arial" w:hAnsi="Arial" w:cs="Arial"/>
                <w:color w:val="000000"/>
                <w:sz w:val="16"/>
                <w:szCs w:val="16"/>
              </w:rPr>
              <w:t xml:space="preserve"> </w:t>
            </w:r>
            <w:proofErr w:type="spellStart"/>
            <w:r w:rsidRPr="00D16ACF">
              <w:rPr>
                <w:rFonts w:ascii="Arial" w:hAnsi="Arial" w:cs="Arial"/>
                <w:color w:val="000000"/>
                <w:sz w:val="16"/>
                <w:szCs w:val="16"/>
              </w:rPr>
              <w:t>activation</w:t>
            </w:r>
            <w:proofErr w:type="spellEnd"/>
            <w:r w:rsidRPr="00D16ACF">
              <w:rPr>
                <w:rFonts w:ascii="Arial" w:hAnsi="Arial" w:cs="Arial"/>
                <w:color w:val="000000"/>
                <w:sz w:val="16"/>
                <w:szCs w:val="16"/>
              </w:rPr>
              <w:t xml:space="preserve"> e 13 test </w:t>
            </w:r>
            <w:proofErr w:type="spellStart"/>
            <w:r w:rsidRPr="00D16ACF">
              <w:rPr>
                <w:rFonts w:ascii="Arial" w:hAnsi="Arial" w:cs="Arial"/>
                <w:color w:val="000000"/>
                <w:sz w:val="16"/>
                <w:szCs w:val="16"/>
              </w:rPr>
              <w:t>activation</w:t>
            </w:r>
            <w:proofErr w:type="spellEnd"/>
          </w:p>
        </w:tc>
      </w:tr>
      <w:tr w:rsidR="00D16ACF" w:rsidRPr="00DA4E61" w14:paraId="0F76365C"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678C1696" w14:textId="3DB2AF37" w:rsidR="00D16ACF" w:rsidRPr="00D16ACF" w:rsidRDefault="00D16ACF" w:rsidP="00FF4953">
            <w:pPr>
              <w:rPr>
                <w:rFonts w:ascii="Arial" w:hAnsi="Arial" w:cs="Arial"/>
                <w:b/>
                <w:bCs/>
                <w:color w:val="000000"/>
                <w:sz w:val="16"/>
                <w:szCs w:val="16"/>
              </w:rPr>
            </w:pPr>
          </w:p>
        </w:tc>
        <w:tc>
          <w:tcPr>
            <w:tcW w:w="992" w:type="dxa"/>
            <w:tcBorders>
              <w:top w:val="nil"/>
              <w:left w:val="nil"/>
              <w:bottom w:val="single" w:sz="4" w:space="0" w:color="auto"/>
              <w:right w:val="single" w:sz="4" w:space="0" w:color="auto"/>
            </w:tcBorders>
            <w:noWrap/>
            <w:vAlign w:val="bottom"/>
            <w:hideMark/>
          </w:tcPr>
          <w:p w14:paraId="044B54F5"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M0044465</w:t>
            </w:r>
          </w:p>
        </w:tc>
        <w:tc>
          <w:tcPr>
            <w:tcW w:w="2268" w:type="dxa"/>
            <w:tcBorders>
              <w:top w:val="nil"/>
              <w:left w:val="nil"/>
              <w:bottom w:val="single" w:sz="4" w:space="0" w:color="auto"/>
              <w:right w:val="single" w:sz="4" w:space="0" w:color="auto"/>
            </w:tcBorders>
            <w:noWrap/>
            <w:vAlign w:val="bottom"/>
            <w:hideMark/>
          </w:tcPr>
          <w:p w14:paraId="5906F406"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5 Jul 2027 23:59:59 GMT</w:t>
            </w:r>
          </w:p>
        </w:tc>
        <w:tc>
          <w:tcPr>
            <w:tcW w:w="3969" w:type="dxa"/>
            <w:tcBorders>
              <w:top w:val="nil"/>
              <w:left w:val="nil"/>
              <w:bottom w:val="single" w:sz="4" w:space="0" w:color="auto"/>
              <w:right w:val="single" w:sz="4" w:space="0" w:color="auto"/>
            </w:tcBorders>
            <w:noWrap/>
            <w:vAlign w:val="bottom"/>
            <w:hideMark/>
          </w:tcPr>
          <w:p w14:paraId="7ACC6CC8"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2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GP, 1 real activation e 10 test activation</w:t>
            </w:r>
          </w:p>
        </w:tc>
      </w:tr>
      <w:tr w:rsidR="00D16ACF" w:rsidRPr="00DA4E61" w14:paraId="74C2862C" w14:textId="77777777" w:rsidTr="00C002C0">
        <w:trPr>
          <w:trHeight w:val="290"/>
        </w:trPr>
        <w:tc>
          <w:tcPr>
            <w:tcW w:w="1555" w:type="dxa"/>
            <w:vMerge/>
            <w:tcBorders>
              <w:left w:val="single" w:sz="4" w:space="0" w:color="auto"/>
              <w:right w:val="single" w:sz="4" w:space="0" w:color="auto"/>
            </w:tcBorders>
            <w:shd w:val="clear" w:color="auto" w:fill="F2F2F2" w:themeFill="background1" w:themeFillShade="F2"/>
            <w:noWrap/>
            <w:vAlign w:val="bottom"/>
            <w:hideMark/>
          </w:tcPr>
          <w:p w14:paraId="45102B15" w14:textId="21E4F69D" w:rsidR="00D16ACF" w:rsidRPr="00D16ACF" w:rsidRDefault="00D16ACF" w:rsidP="00FF4953">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18519F4B"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M0044772</w:t>
            </w:r>
          </w:p>
        </w:tc>
        <w:tc>
          <w:tcPr>
            <w:tcW w:w="2268" w:type="dxa"/>
            <w:tcBorders>
              <w:top w:val="nil"/>
              <w:left w:val="nil"/>
              <w:bottom w:val="single" w:sz="4" w:space="0" w:color="auto"/>
              <w:right w:val="single" w:sz="4" w:space="0" w:color="auto"/>
            </w:tcBorders>
            <w:noWrap/>
            <w:vAlign w:val="bottom"/>
            <w:hideMark/>
          </w:tcPr>
          <w:p w14:paraId="0E58D1D9"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23 Jul 2027 23:59:59 GMT</w:t>
            </w:r>
          </w:p>
        </w:tc>
        <w:tc>
          <w:tcPr>
            <w:tcW w:w="3969" w:type="dxa"/>
            <w:tcBorders>
              <w:top w:val="nil"/>
              <w:left w:val="nil"/>
              <w:bottom w:val="single" w:sz="4" w:space="0" w:color="auto"/>
              <w:right w:val="single" w:sz="4" w:space="0" w:color="auto"/>
            </w:tcBorders>
            <w:noWrap/>
            <w:vAlign w:val="bottom"/>
            <w:hideMark/>
          </w:tcPr>
          <w:p w14:paraId="00771DE5"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8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10 test activation</w:t>
            </w:r>
          </w:p>
        </w:tc>
      </w:tr>
      <w:tr w:rsidR="00D16ACF" w:rsidRPr="00DA4E61" w14:paraId="3EB2CCE5" w14:textId="77777777" w:rsidTr="00C002C0">
        <w:trPr>
          <w:trHeight w:val="290"/>
        </w:trPr>
        <w:tc>
          <w:tcPr>
            <w:tcW w:w="1555"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14:paraId="65A237BA" w14:textId="380C6226" w:rsidR="00D16ACF" w:rsidRPr="00D16ACF" w:rsidRDefault="00D16ACF">
            <w:pPr>
              <w:rPr>
                <w:rFonts w:ascii="Arial" w:hAnsi="Arial" w:cs="Arial"/>
                <w:b/>
                <w:bCs/>
                <w:color w:val="000000"/>
                <w:sz w:val="16"/>
                <w:szCs w:val="16"/>
                <w:lang w:val="en-US"/>
              </w:rPr>
            </w:pPr>
          </w:p>
        </w:tc>
        <w:tc>
          <w:tcPr>
            <w:tcW w:w="992" w:type="dxa"/>
            <w:tcBorders>
              <w:top w:val="nil"/>
              <w:left w:val="nil"/>
              <w:bottom w:val="single" w:sz="4" w:space="0" w:color="auto"/>
              <w:right w:val="single" w:sz="4" w:space="0" w:color="auto"/>
            </w:tcBorders>
            <w:noWrap/>
            <w:vAlign w:val="bottom"/>
            <w:hideMark/>
          </w:tcPr>
          <w:p w14:paraId="1B40B59C"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M0044773</w:t>
            </w:r>
          </w:p>
        </w:tc>
        <w:tc>
          <w:tcPr>
            <w:tcW w:w="2268" w:type="dxa"/>
            <w:tcBorders>
              <w:top w:val="nil"/>
              <w:left w:val="nil"/>
              <w:bottom w:val="single" w:sz="4" w:space="0" w:color="auto"/>
              <w:right w:val="single" w:sz="4" w:space="0" w:color="auto"/>
            </w:tcBorders>
            <w:noWrap/>
            <w:vAlign w:val="bottom"/>
            <w:hideMark/>
          </w:tcPr>
          <w:p w14:paraId="1C83EFC0" w14:textId="77777777" w:rsidR="00D16ACF" w:rsidRPr="00D16ACF" w:rsidRDefault="00D16ACF">
            <w:pPr>
              <w:rPr>
                <w:rFonts w:ascii="Arial" w:hAnsi="Arial" w:cs="Arial"/>
                <w:color w:val="000000"/>
                <w:sz w:val="16"/>
                <w:szCs w:val="16"/>
              </w:rPr>
            </w:pPr>
            <w:r w:rsidRPr="00D16ACF">
              <w:rPr>
                <w:rFonts w:ascii="Arial" w:hAnsi="Arial" w:cs="Arial"/>
                <w:color w:val="000000"/>
                <w:sz w:val="16"/>
                <w:szCs w:val="16"/>
              </w:rPr>
              <w:t>23 Jul 2027 23:59:59 GMT</w:t>
            </w:r>
          </w:p>
        </w:tc>
        <w:tc>
          <w:tcPr>
            <w:tcW w:w="3969" w:type="dxa"/>
            <w:tcBorders>
              <w:top w:val="nil"/>
              <w:left w:val="nil"/>
              <w:bottom w:val="single" w:sz="4" w:space="0" w:color="auto"/>
              <w:right w:val="single" w:sz="4" w:space="0" w:color="auto"/>
            </w:tcBorders>
            <w:noWrap/>
            <w:vAlign w:val="bottom"/>
            <w:hideMark/>
          </w:tcPr>
          <w:p w14:paraId="0C915692" w14:textId="77777777" w:rsidR="00D16ACF" w:rsidRPr="00D16ACF" w:rsidRDefault="00D16ACF">
            <w:pPr>
              <w:rPr>
                <w:rFonts w:ascii="Arial" w:hAnsi="Arial" w:cs="Arial"/>
                <w:color w:val="000000"/>
                <w:sz w:val="16"/>
                <w:szCs w:val="16"/>
                <w:lang w:val="en-US"/>
              </w:rPr>
            </w:pPr>
            <w:r w:rsidRPr="00D16ACF">
              <w:rPr>
                <w:rFonts w:ascii="Arial" w:hAnsi="Arial" w:cs="Arial"/>
                <w:color w:val="000000"/>
                <w:sz w:val="16"/>
                <w:szCs w:val="16"/>
                <w:lang w:val="en-US"/>
              </w:rPr>
              <w:t xml:space="preserve">9 </w:t>
            </w:r>
            <w:proofErr w:type="spellStart"/>
            <w:r w:rsidRPr="00D16ACF">
              <w:rPr>
                <w:rFonts w:ascii="Arial" w:hAnsi="Arial" w:cs="Arial"/>
                <w:color w:val="000000"/>
                <w:sz w:val="16"/>
                <w:szCs w:val="16"/>
                <w:lang w:val="en-US"/>
              </w:rPr>
              <w:t>processori</w:t>
            </w:r>
            <w:proofErr w:type="spellEnd"/>
            <w:r w:rsidRPr="00D16ACF">
              <w:rPr>
                <w:rFonts w:ascii="Arial" w:hAnsi="Arial" w:cs="Arial"/>
                <w:color w:val="000000"/>
                <w:sz w:val="16"/>
                <w:szCs w:val="16"/>
                <w:lang w:val="en-US"/>
              </w:rPr>
              <w:t xml:space="preserve"> IFL, 1 real activation e 10 test activation</w:t>
            </w:r>
          </w:p>
        </w:tc>
      </w:tr>
    </w:tbl>
    <w:p w14:paraId="655E8C21" w14:textId="004D10E9" w:rsidR="00452431" w:rsidRDefault="00685963" w:rsidP="000C2F46">
      <w:pPr>
        <w:pStyle w:val="NormaleWeb"/>
        <w:spacing w:before="120" w:after="120" w:line="276" w:lineRule="auto"/>
        <w:jc w:val="both"/>
        <w:rPr>
          <w:rFonts w:ascii="Arial" w:hAnsi="Arial" w:cs="Arial"/>
          <w:sz w:val="20"/>
          <w:szCs w:val="20"/>
        </w:rPr>
      </w:pPr>
      <w:r w:rsidRPr="00685963">
        <w:rPr>
          <w:rFonts w:ascii="Arial" w:hAnsi="Arial" w:cs="Arial"/>
          <w:sz w:val="20"/>
          <w:szCs w:val="20"/>
        </w:rPr>
        <w:t xml:space="preserve">I servizi di aggiornamento del microcodice CBU dovranno essere erogati per tutta la durata </w:t>
      </w:r>
      <w:r>
        <w:rPr>
          <w:rFonts w:ascii="Arial" w:hAnsi="Arial" w:cs="Arial"/>
          <w:sz w:val="20"/>
          <w:szCs w:val="20"/>
        </w:rPr>
        <w:t>del contratto fino al</w:t>
      </w:r>
      <w:r w:rsidRPr="00B2581D">
        <w:rPr>
          <w:rFonts w:ascii="Arial" w:hAnsi="Arial" w:cs="Arial"/>
          <w:sz w:val="20"/>
          <w:szCs w:val="20"/>
        </w:rPr>
        <w:t xml:space="preserve"> 01/01/2029 o </w:t>
      </w:r>
      <w:r>
        <w:rPr>
          <w:rFonts w:ascii="Arial" w:hAnsi="Arial" w:cs="Arial"/>
          <w:sz w:val="20"/>
          <w:szCs w:val="20"/>
        </w:rPr>
        <w:t xml:space="preserve">a data successiva, come verrà definito </w:t>
      </w:r>
      <w:r w:rsidR="00452431">
        <w:rPr>
          <w:rFonts w:ascii="Arial" w:hAnsi="Arial" w:cs="Arial"/>
          <w:sz w:val="20"/>
          <w:szCs w:val="20"/>
        </w:rPr>
        <w:t>nella documentazione relativa alla acquisizione.</w:t>
      </w:r>
    </w:p>
    <w:p w14:paraId="67228CFA" w14:textId="77777777" w:rsidR="0027013E" w:rsidRDefault="00452431" w:rsidP="000C2F46">
      <w:pPr>
        <w:pStyle w:val="NormaleWeb"/>
        <w:spacing w:before="120" w:after="120" w:line="276" w:lineRule="auto"/>
        <w:jc w:val="both"/>
        <w:rPr>
          <w:rFonts w:ascii="Arial" w:hAnsi="Arial" w:cs="Arial"/>
          <w:sz w:val="20"/>
          <w:szCs w:val="20"/>
        </w:rPr>
      </w:pPr>
      <w:r>
        <w:rPr>
          <w:rFonts w:ascii="Arial" w:hAnsi="Arial" w:cs="Arial"/>
          <w:sz w:val="20"/>
          <w:szCs w:val="20"/>
        </w:rPr>
        <w:t>I</w:t>
      </w:r>
      <w:r w:rsidR="00685963" w:rsidRPr="00685963">
        <w:rPr>
          <w:rFonts w:ascii="Arial" w:hAnsi="Arial" w:cs="Arial"/>
          <w:sz w:val="20"/>
          <w:szCs w:val="20"/>
        </w:rPr>
        <w:t xml:space="preserve"> quattro server IBM z16 rientrano </w:t>
      </w:r>
      <w:r>
        <w:rPr>
          <w:rFonts w:ascii="Arial" w:hAnsi="Arial" w:cs="Arial"/>
          <w:sz w:val="20"/>
          <w:szCs w:val="20"/>
        </w:rPr>
        <w:t xml:space="preserve">in una categorizzazione di </w:t>
      </w:r>
      <w:r w:rsidR="00685963" w:rsidRPr="00685963">
        <w:rPr>
          <w:rFonts w:ascii="Arial" w:hAnsi="Arial" w:cs="Arial"/>
          <w:sz w:val="20"/>
          <w:szCs w:val="20"/>
        </w:rPr>
        <w:t>“apparati critici”</w:t>
      </w:r>
      <w:r w:rsidR="00EE5B4A">
        <w:rPr>
          <w:rFonts w:ascii="Arial" w:hAnsi="Arial" w:cs="Arial"/>
          <w:sz w:val="20"/>
          <w:szCs w:val="20"/>
        </w:rPr>
        <w:t xml:space="preserve">, di concerto nella documentazione relativa alla acquisizione saranno richiesti opportuni livelli di servizio, modalità esecutive particolarmente </w:t>
      </w:r>
      <w:r w:rsidR="000F278B">
        <w:rPr>
          <w:rFonts w:ascii="Arial" w:hAnsi="Arial" w:cs="Arial"/>
          <w:sz w:val="20"/>
          <w:szCs w:val="20"/>
        </w:rPr>
        <w:t xml:space="preserve">stringenti, livelli di competenza del personale </w:t>
      </w:r>
      <w:r w:rsidR="001E5D05">
        <w:rPr>
          <w:rFonts w:ascii="Arial" w:hAnsi="Arial" w:cs="Arial"/>
          <w:sz w:val="20"/>
          <w:szCs w:val="20"/>
        </w:rPr>
        <w:t xml:space="preserve">tecnico adeguati e rispetto delle </w:t>
      </w:r>
      <w:r w:rsidR="008962DF">
        <w:rPr>
          <w:rFonts w:ascii="Arial" w:hAnsi="Arial" w:cs="Arial"/>
          <w:sz w:val="20"/>
          <w:szCs w:val="20"/>
        </w:rPr>
        <w:t xml:space="preserve">procedure previsti dai </w:t>
      </w:r>
      <w:r w:rsidR="008962DF" w:rsidRPr="008962DF">
        <w:rPr>
          <w:rFonts w:ascii="Arial" w:hAnsi="Arial" w:cs="Arial"/>
          <w:sz w:val="20"/>
          <w:szCs w:val="20"/>
        </w:rPr>
        <w:t>manuali tecnici del costruttore</w:t>
      </w:r>
      <w:r w:rsidR="0027013E">
        <w:rPr>
          <w:rFonts w:ascii="Arial" w:hAnsi="Arial" w:cs="Arial"/>
          <w:sz w:val="20"/>
          <w:szCs w:val="20"/>
        </w:rPr>
        <w:t>.</w:t>
      </w:r>
    </w:p>
    <w:p w14:paraId="233C6EE3" w14:textId="7597BB28" w:rsidR="003D0F00" w:rsidRDefault="0027013E" w:rsidP="000C2F46">
      <w:pPr>
        <w:pStyle w:val="NormaleWeb"/>
        <w:spacing w:before="120" w:after="120" w:line="276" w:lineRule="auto"/>
        <w:jc w:val="both"/>
        <w:rPr>
          <w:rFonts w:ascii="Arial" w:hAnsi="Arial" w:cs="Arial"/>
          <w:sz w:val="20"/>
          <w:szCs w:val="20"/>
        </w:rPr>
      </w:pPr>
      <w:r w:rsidRPr="0027013E">
        <w:rPr>
          <w:rFonts w:ascii="Arial" w:hAnsi="Arial" w:cs="Arial"/>
          <w:sz w:val="20"/>
          <w:szCs w:val="20"/>
        </w:rPr>
        <w:t>Qualunque attività di aggiornamento del microcodice CBU dovrà avvenire, qualora tecnicamente possibile, senza impatto sulla continuità di servizio</w:t>
      </w:r>
      <w:r>
        <w:rPr>
          <w:rFonts w:ascii="Arial" w:hAnsi="Arial" w:cs="Arial"/>
          <w:sz w:val="20"/>
          <w:szCs w:val="20"/>
        </w:rPr>
        <w:t>.</w:t>
      </w:r>
    </w:p>
    <w:p w14:paraId="00DD27C4" w14:textId="4CB105DE" w:rsidR="00166A74" w:rsidRPr="00FF2B3B" w:rsidRDefault="00166A74" w:rsidP="00166A74">
      <w:pPr>
        <w:pStyle w:val="Titolo1"/>
        <w:numPr>
          <w:ilvl w:val="0"/>
          <w:numId w:val="0"/>
        </w:numPr>
        <w:rPr>
          <w:rFonts w:cs="Arial"/>
          <w:szCs w:val="22"/>
        </w:rPr>
      </w:pPr>
      <w:r>
        <w:rPr>
          <w:rFonts w:cs="Arial"/>
          <w:szCs w:val="22"/>
        </w:rPr>
        <w:t>S</w:t>
      </w:r>
      <w:r w:rsidRPr="00FF2B3B">
        <w:rPr>
          <w:rFonts w:cs="Arial"/>
          <w:szCs w:val="22"/>
        </w:rPr>
        <w:t>cenario operativo</w:t>
      </w:r>
      <w:r>
        <w:rPr>
          <w:rFonts w:cs="Arial"/>
          <w:szCs w:val="22"/>
        </w:rPr>
        <w:t xml:space="preserve">: </w:t>
      </w:r>
      <w:r w:rsidR="00901C2E">
        <w:rPr>
          <w:rFonts w:cs="Arial"/>
          <w:szCs w:val="22"/>
        </w:rPr>
        <w:t>Manutenzione della fornitura</w:t>
      </w:r>
    </w:p>
    <w:p w14:paraId="549F128E" w14:textId="78EA182B" w:rsidR="0027013E" w:rsidRDefault="006112FD" w:rsidP="000C2F46">
      <w:pPr>
        <w:pStyle w:val="NormaleWeb"/>
        <w:spacing w:before="120" w:after="120" w:line="276" w:lineRule="auto"/>
        <w:jc w:val="both"/>
        <w:rPr>
          <w:rFonts w:ascii="Arial" w:hAnsi="Arial" w:cs="Arial"/>
          <w:sz w:val="20"/>
          <w:szCs w:val="20"/>
        </w:rPr>
      </w:pPr>
      <w:r w:rsidRPr="006112FD">
        <w:rPr>
          <w:rFonts w:ascii="Arial" w:hAnsi="Arial" w:cs="Arial"/>
          <w:sz w:val="20"/>
          <w:szCs w:val="20"/>
        </w:rPr>
        <w:t>Il servizio oggetto del presente contratto dovrà comprendere inoltre tutte le attività relative a: − manutenzione preventiva del microcodice di CBU; − manutenzione correttiva del microcodice di CBU; La manutenzione, sia preventiva che correttiva, consiste in interventi volti all’eliminazione dei malfunzionamenti sulla fornitura oggetto del presente contratto, dovuti al normale utilizzo delle stesse.</w:t>
      </w:r>
    </w:p>
    <w:p w14:paraId="085FD35C" w14:textId="7BFE3EE8" w:rsidR="006112FD" w:rsidRDefault="00F70EDF" w:rsidP="000C2F46">
      <w:pPr>
        <w:pStyle w:val="NormaleWeb"/>
        <w:spacing w:before="120" w:after="120" w:line="276" w:lineRule="auto"/>
        <w:jc w:val="both"/>
        <w:rPr>
          <w:rFonts w:ascii="Arial" w:hAnsi="Arial" w:cs="Arial"/>
          <w:sz w:val="20"/>
          <w:szCs w:val="20"/>
        </w:rPr>
      </w:pPr>
      <w:r w:rsidRPr="00F70EDF">
        <w:rPr>
          <w:rFonts w:ascii="Arial" w:hAnsi="Arial" w:cs="Arial"/>
          <w:sz w:val="20"/>
          <w:szCs w:val="20"/>
        </w:rPr>
        <w:t>La manutenzione preventiva consiste nel verificare che qualunque aggiornamento, sia hardware che software dei server z16, mantenga inalterata la funzionalità dei record di CBU.</w:t>
      </w:r>
    </w:p>
    <w:p w14:paraId="77C146F8" w14:textId="3E13CC71" w:rsidR="00F70EDF" w:rsidRPr="00685963" w:rsidRDefault="00F70EDF" w:rsidP="000C2F46">
      <w:pPr>
        <w:pStyle w:val="NormaleWeb"/>
        <w:spacing w:before="120" w:after="120" w:line="276" w:lineRule="auto"/>
        <w:jc w:val="both"/>
        <w:rPr>
          <w:rFonts w:ascii="Arial" w:hAnsi="Arial" w:cs="Arial"/>
          <w:sz w:val="20"/>
          <w:szCs w:val="20"/>
        </w:rPr>
      </w:pPr>
      <w:r w:rsidRPr="00F70EDF">
        <w:rPr>
          <w:rFonts w:ascii="Arial" w:hAnsi="Arial" w:cs="Arial"/>
          <w:sz w:val="20"/>
          <w:szCs w:val="20"/>
        </w:rPr>
        <w:t>La manutenzione correttiva consiste nel fornire le opportune correzioni al microcodice di CBU nel caso in cui, durante l’attivazione di uno dei record oggetto della fornitura, esso risulti non funzionante.</w:t>
      </w:r>
    </w:p>
    <w:p w14:paraId="656B55B9" w14:textId="77777777" w:rsidR="00931E3E" w:rsidRDefault="00931E3E" w:rsidP="000C2F46">
      <w:pPr>
        <w:pStyle w:val="NormaleWeb"/>
        <w:spacing w:before="120" w:after="120" w:line="276" w:lineRule="auto"/>
        <w:jc w:val="both"/>
        <w:rPr>
          <w:rFonts w:ascii="Arial" w:hAnsi="Arial" w:cs="Arial"/>
          <w:sz w:val="20"/>
          <w:szCs w:val="20"/>
        </w:rPr>
      </w:pPr>
    </w:p>
    <w:p w14:paraId="38C3CABE" w14:textId="77777777" w:rsidR="000C62C3" w:rsidRDefault="000C62C3" w:rsidP="000C2F46">
      <w:pPr>
        <w:pStyle w:val="NormaleWeb"/>
        <w:spacing w:before="120" w:after="120" w:line="276" w:lineRule="auto"/>
        <w:jc w:val="both"/>
        <w:rPr>
          <w:rFonts w:ascii="Arial" w:hAnsi="Arial" w:cs="Arial"/>
          <w:sz w:val="20"/>
          <w:szCs w:val="20"/>
        </w:rPr>
      </w:pPr>
    </w:p>
    <w:p w14:paraId="70382872" w14:textId="77777777" w:rsidR="000C62C3" w:rsidRDefault="000C62C3" w:rsidP="000C2F46">
      <w:pPr>
        <w:pStyle w:val="NormaleWeb"/>
        <w:spacing w:before="120" w:after="120" w:line="276" w:lineRule="auto"/>
        <w:jc w:val="both"/>
        <w:rPr>
          <w:rFonts w:ascii="Arial" w:hAnsi="Arial" w:cs="Arial"/>
          <w:sz w:val="20"/>
          <w:szCs w:val="20"/>
        </w:rPr>
      </w:pPr>
    </w:p>
    <w:p w14:paraId="52854E1D" w14:textId="77777777" w:rsidR="000C62C3" w:rsidRPr="00685963" w:rsidRDefault="000C62C3" w:rsidP="000C2F46">
      <w:pPr>
        <w:pStyle w:val="NormaleWeb"/>
        <w:spacing w:before="120" w:after="120" w:line="276" w:lineRule="auto"/>
        <w:jc w:val="both"/>
        <w:rPr>
          <w:rFonts w:ascii="Arial" w:hAnsi="Arial" w:cs="Arial"/>
          <w:sz w:val="20"/>
          <w:szCs w:val="20"/>
        </w:rPr>
      </w:pPr>
    </w:p>
    <w:p w14:paraId="7A540DBC" w14:textId="13C28D62" w:rsidR="00DC69C7" w:rsidRDefault="00DC69C7" w:rsidP="004241BA">
      <w:pPr>
        <w:spacing w:line="276" w:lineRule="auto"/>
        <w:rPr>
          <w:rFonts w:ascii="Arial" w:hAnsi="Arial" w:cs="Arial"/>
        </w:rPr>
      </w:pPr>
    </w:p>
    <w:p w14:paraId="47684379" w14:textId="77777777" w:rsidR="006771A7" w:rsidRDefault="006771A7" w:rsidP="004241BA">
      <w:pPr>
        <w:spacing w:line="276" w:lineRule="auto"/>
        <w:rPr>
          <w:rFonts w:ascii="Arial" w:hAnsi="Arial" w:cs="Arial"/>
        </w:rPr>
      </w:pPr>
    </w:p>
    <w:p w14:paraId="16ABC627" w14:textId="77777777" w:rsidR="006771A7" w:rsidRDefault="006771A7" w:rsidP="004241BA">
      <w:pPr>
        <w:spacing w:line="276" w:lineRule="auto"/>
        <w:rPr>
          <w:rFonts w:ascii="Arial" w:hAnsi="Arial" w:cs="Arial"/>
        </w:rPr>
      </w:pPr>
    </w:p>
    <w:p w14:paraId="0D4DB58D" w14:textId="77777777" w:rsidR="006771A7" w:rsidRDefault="006771A7" w:rsidP="004241BA">
      <w:pPr>
        <w:spacing w:line="276" w:lineRule="auto"/>
        <w:rPr>
          <w:rFonts w:ascii="Arial" w:hAnsi="Arial" w:cs="Arial"/>
        </w:rPr>
      </w:pPr>
    </w:p>
    <w:p w14:paraId="58CCD758" w14:textId="77777777" w:rsidR="006771A7" w:rsidRDefault="006771A7" w:rsidP="004241BA">
      <w:pPr>
        <w:spacing w:line="276" w:lineRule="auto"/>
        <w:rPr>
          <w:rFonts w:ascii="Arial" w:hAnsi="Arial" w:cs="Arial"/>
        </w:rPr>
      </w:pPr>
    </w:p>
    <w:p w14:paraId="2DE8A67A" w14:textId="77777777" w:rsidR="006771A7" w:rsidRPr="00170B9E" w:rsidRDefault="006771A7" w:rsidP="004241BA">
      <w:pPr>
        <w:spacing w:line="276" w:lineRule="auto"/>
        <w:rPr>
          <w:rFonts w:ascii="Arial" w:hAnsi="Arial" w:cs="Arial"/>
        </w:rPr>
      </w:pPr>
    </w:p>
    <w:p w14:paraId="059FEC52" w14:textId="77777777" w:rsidR="00DC69C7" w:rsidRPr="006771A7" w:rsidRDefault="00522FB0">
      <w:pPr>
        <w:pStyle w:val="Titolo1"/>
        <w:numPr>
          <w:ilvl w:val="0"/>
          <w:numId w:val="0"/>
        </w:numPr>
        <w:rPr>
          <w:rFonts w:eastAsiaTheme="majorEastAsia" w:cs="Arial"/>
          <w:b w:val="0"/>
          <w:color w:val="0070C0"/>
          <w:kern w:val="2"/>
          <w:sz w:val="28"/>
          <w:szCs w:val="28"/>
          <w:lang w:eastAsia="en-US"/>
          <w14:ligatures w14:val="standardContextual"/>
        </w:rPr>
      </w:pPr>
      <w:r w:rsidRPr="006771A7">
        <w:rPr>
          <w:rFonts w:eastAsiaTheme="majorEastAsia" w:cs="Arial"/>
          <w:b w:val="0"/>
          <w:color w:val="0070C0"/>
          <w:kern w:val="2"/>
          <w:sz w:val="28"/>
          <w:szCs w:val="28"/>
          <w:lang w:eastAsia="en-US"/>
          <w14:ligatures w14:val="standardContextual"/>
        </w:rPr>
        <w:lastRenderedPageBreak/>
        <w:t>Domande</w:t>
      </w:r>
    </w:p>
    <w:p w14:paraId="6339C58D" w14:textId="0968ED30" w:rsidR="00DC69C7" w:rsidRDefault="006771A7" w:rsidP="00381CEF">
      <w:pPr>
        <w:numPr>
          <w:ilvl w:val="0"/>
          <w:numId w:val="5"/>
        </w:numPr>
        <w:spacing w:after="120" w:line="276" w:lineRule="auto"/>
        <w:jc w:val="both"/>
        <w:rPr>
          <w:rFonts w:ascii="Arial" w:hAnsi="Arial" w:cs="Arial"/>
          <w:sz w:val="20"/>
          <w:szCs w:val="20"/>
        </w:rPr>
      </w:pPr>
      <w:r>
        <w:rPr>
          <w:rFonts w:ascii="Arial" w:hAnsi="Arial" w:cs="Arial"/>
          <w:sz w:val="20"/>
          <w:szCs w:val="20"/>
        </w:rPr>
        <w:t>Oltre a r</w:t>
      </w:r>
      <w:r w:rsidR="00522FB0" w:rsidRPr="00170B9E">
        <w:rPr>
          <w:rFonts w:ascii="Arial" w:hAnsi="Arial" w:cs="Arial"/>
          <w:sz w:val="20"/>
          <w:szCs w:val="20"/>
        </w:rPr>
        <w:t>iportare una breve descrizione dell’azienda</w:t>
      </w:r>
      <w:r>
        <w:rPr>
          <w:rFonts w:ascii="Arial" w:hAnsi="Arial" w:cs="Arial"/>
          <w:sz w:val="20"/>
          <w:szCs w:val="20"/>
        </w:rPr>
        <w:t>, compilare il prospetto sotto riportato</w:t>
      </w:r>
      <w:r w:rsidR="00381CEF">
        <w:rPr>
          <w:rFonts w:ascii="Arial" w:hAnsi="Arial" w:cs="Arial"/>
          <w:sz w:val="20"/>
          <w:szCs w:val="20"/>
        </w:rPr>
        <w:t>.</w:t>
      </w:r>
    </w:p>
    <w:tbl>
      <w:tblPr>
        <w:tblStyle w:val="Grigliatabella"/>
        <w:tblpPr w:leftFromText="141" w:rightFromText="141" w:vertAnchor="text" w:horzAnchor="margin" w:tblpY="-9"/>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6771A7" w:rsidRPr="00170B9E" w14:paraId="507F688D" w14:textId="77777777" w:rsidTr="006771A7">
        <w:trPr>
          <w:trHeight w:val="1824"/>
        </w:trPr>
        <w:tc>
          <w:tcPr>
            <w:tcW w:w="8494" w:type="dxa"/>
            <w:shd w:val="clear" w:color="auto" w:fill="F2F2F2" w:themeFill="background1" w:themeFillShade="F2"/>
          </w:tcPr>
          <w:p w14:paraId="29FC5617" w14:textId="77777777" w:rsidR="006771A7" w:rsidRPr="00170B9E" w:rsidRDefault="006771A7" w:rsidP="006771A7">
            <w:pPr>
              <w:jc w:val="both"/>
              <w:rPr>
                <w:rFonts w:ascii="Arial" w:hAnsi="Arial" w:cs="Arial"/>
                <w:bCs/>
                <w:sz w:val="20"/>
                <w:szCs w:val="20"/>
              </w:rPr>
            </w:pPr>
          </w:p>
        </w:tc>
      </w:tr>
    </w:tbl>
    <w:p w14:paraId="77FFEDA5" w14:textId="77777777" w:rsidR="006771A7" w:rsidRDefault="006771A7" w:rsidP="006771A7">
      <w:pPr>
        <w:spacing w:after="120" w:line="276" w:lineRule="auto"/>
        <w:jc w:val="both"/>
        <w:rPr>
          <w:rFonts w:ascii="Arial" w:hAnsi="Arial" w:cs="Arial"/>
          <w:sz w:val="20"/>
          <w:szCs w:val="20"/>
        </w:rPr>
      </w:pPr>
    </w:p>
    <w:p w14:paraId="0F5E17FB" w14:textId="77777777" w:rsidR="006771A7" w:rsidRDefault="006771A7" w:rsidP="006771A7">
      <w:pPr>
        <w:spacing w:after="120" w:line="276" w:lineRule="auto"/>
        <w:jc w:val="both"/>
        <w:rPr>
          <w:rFonts w:ascii="Arial" w:hAnsi="Arial" w:cs="Arial"/>
          <w:sz w:val="20"/>
          <w:szCs w:val="20"/>
        </w:rPr>
      </w:pPr>
    </w:p>
    <w:tbl>
      <w:tblPr>
        <w:tblStyle w:val="Grigliatabellachiara"/>
        <w:tblpPr w:leftFromText="141" w:rightFromText="141" w:vertAnchor="page" w:horzAnchor="page" w:tblpX="1541" w:tblpY="6911"/>
        <w:tblW w:w="5921" w:type="pct"/>
        <w:tblLook w:val="04A0" w:firstRow="1" w:lastRow="0" w:firstColumn="1" w:lastColumn="0" w:noHBand="0" w:noVBand="1"/>
      </w:tblPr>
      <w:tblGrid>
        <w:gridCol w:w="2243"/>
        <w:gridCol w:w="1579"/>
        <w:gridCol w:w="1702"/>
        <w:gridCol w:w="1700"/>
        <w:gridCol w:w="2835"/>
      </w:tblGrid>
      <w:tr w:rsidR="006771A7" w:rsidRPr="00AE571D" w14:paraId="66A3B144" w14:textId="77777777" w:rsidTr="00D87373">
        <w:trPr>
          <w:cantSplit/>
          <w:tblHeader/>
        </w:trPr>
        <w:tc>
          <w:tcPr>
            <w:tcW w:w="1115" w:type="pct"/>
            <w:shd w:val="clear" w:color="auto" w:fill="F2F2F2" w:themeFill="background1" w:themeFillShade="F2"/>
            <w:vAlign w:val="center"/>
          </w:tcPr>
          <w:p w14:paraId="02A9B74A" w14:textId="77777777" w:rsidR="006771A7" w:rsidRPr="00AE571D" w:rsidRDefault="006771A7" w:rsidP="00D87373">
            <w:pPr>
              <w:spacing w:before="40" w:after="40"/>
              <w:jc w:val="both"/>
              <w:rPr>
                <w:rFonts w:ascii="Arial" w:hAnsi="Arial" w:cs="Arial"/>
                <w:b/>
                <w:bCs/>
                <w:color w:val="4A442A" w:themeColor="background2" w:themeShade="40"/>
                <w:sz w:val="18"/>
                <w:szCs w:val="18"/>
              </w:rPr>
            </w:pPr>
            <w:r w:rsidRPr="00AE571D">
              <w:rPr>
                <w:rFonts w:ascii="Arial" w:hAnsi="Arial" w:cs="Arial"/>
                <w:b/>
                <w:bCs/>
                <w:color w:val="4A442A" w:themeColor="background2" w:themeShade="40"/>
                <w:sz w:val="18"/>
                <w:szCs w:val="18"/>
              </w:rPr>
              <w:t>Ambito</w:t>
            </w:r>
          </w:p>
        </w:tc>
        <w:tc>
          <w:tcPr>
            <w:tcW w:w="3885" w:type="pct"/>
            <w:gridSpan w:val="4"/>
            <w:shd w:val="clear" w:color="auto" w:fill="F2F2F2" w:themeFill="background1" w:themeFillShade="F2"/>
            <w:vAlign w:val="center"/>
          </w:tcPr>
          <w:p w14:paraId="43E9425D" w14:textId="77777777" w:rsidR="006771A7" w:rsidRPr="00AE571D" w:rsidRDefault="006771A7" w:rsidP="00D87373">
            <w:pPr>
              <w:spacing w:before="40" w:after="40"/>
              <w:ind w:left="284"/>
              <w:jc w:val="both"/>
              <w:rPr>
                <w:rFonts w:ascii="Arial" w:hAnsi="Arial" w:cs="Arial"/>
                <w:b/>
                <w:bCs/>
                <w:color w:val="4A442A" w:themeColor="background2" w:themeShade="40"/>
                <w:sz w:val="18"/>
                <w:szCs w:val="18"/>
              </w:rPr>
            </w:pPr>
            <w:r w:rsidRPr="00AE571D">
              <w:rPr>
                <w:rFonts w:ascii="Arial" w:hAnsi="Arial" w:cs="Arial"/>
                <w:b/>
                <w:bCs/>
                <w:color w:val="4A442A" w:themeColor="background2" w:themeShade="40"/>
                <w:sz w:val="18"/>
                <w:szCs w:val="18"/>
              </w:rPr>
              <w:t>Risposta</w:t>
            </w:r>
          </w:p>
        </w:tc>
      </w:tr>
      <w:tr w:rsidR="006771A7" w:rsidRPr="00AE571D" w14:paraId="1B7D487C" w14:textId="77777777" w:rsidTr="00D87373">
        <w:trPr>
          <w:trHeight w:val="567"/>
        </w:trPr>
        <w:tc>
          <w:tcPr>
            <w:tcW w:w="1115" w:type="pct"/>
            <w:vAlign w:val="center"/>
          </w:tcPr>
          <w:p w14:paraId="30D4797C"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Settore di attività</w:t>
            </w:r>
          </w:p>
        </w:tc>
        <w:tc>
          <w:tcPr>
            <w:tcW w:w="3885" w:type="pct"/>
            <w:gridSpan w:val="4"/>
            <w:vAlign w:val="center"/>
          </w:tcPr>
          <w:p w14:paraId="62456695" w14:textId="77777777" w:rsidR="006771A7" w:rsidRPr="00AE571D" w:rsidRDefault="006771A7" w:rsidP="00D87373">
            <w:pPr>
              <w:spacing w:before="40" w:after="40"/>
              <w:jc w:val="center"/>
              <w:rPr>
                <w:rFonts w:ascii="Arial" w:hAnsi="Arial" w:cs="Arial"/>
                <w:color w:val="4A442A" w:themeColor="background2" w:themeShade="40"/>
                <w:sz w:val="18"/>
                <w:szCs w:val="18"/>
              </w:rPr>
            </w:pPr>
          </w:p>
        </w:tc>
      </w:tr>
      <w:tr w:rsidR="006771A7" w:rsidRPr="00AE571D" w14:paraId="6AA9794E" w14:textId="77777777" w:rsidTr="00D87373">
        <w:trPr>
          <w:trHeight w:val="567"/>
        </w:trPr>
        <w:tc>
          <w:tcPr>
            <w:tcW w:w="1115" w:type="pct"/>
            <w:vAlign w:val="center"/>
          </w:tcPr>
          <w:p w14:paraId="3052752B"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Codice ATECO</w:t>
            </w:r>
          </w:p>
        </w:tc>
        <w:tc>
          <w:tcPr>
            <w:tcW w:w="3885" w:type="pct"/>
            <w:gridSpan w:val="4"/>
            <w:vAlign w:val="center"/>
          </w:tcPr>
          <w:p w14:paraId="6665CE55" w14:textId="77777777" w:rsidR="006771A7" w:rsidRPr="00AE571D" w:rsidRDefault="006771A7" w:rsidP="00D87373">
            <w:pPr>
              <w:spacing w:before="40" w:after="40"/>
              <w:jc w:val="center"/>
              <w:rPr>
                <w:rFonts w:ascii="Arial" w:hAnsi="Arial" w:cs="Arial"/>
                <w:color w:val="4A442A" w:themeColor="background2" w:themeShade="40"/>
                <w:sz w:val="18"/>
                <w:szCs w:val="18"/>
              </w:rPr>
            </w:pPr>
          </w:p>
        </w:tc>
      </w:tr>
      <w:tr w:rsidR="006771A7" w:rsidRPr="00AE571D" w14:paraId="2E28BD43" w14:textId="77777777" w:rsidTr="00D87373">
        <w:trPr>
          <w:trHeight w:val="567"/>
        </w:trPr>
        <w:tc>
          <w:tcPr>
            <w:tcW w:w="1115" w:type="pct"/>
            <w:vAlign w:val="center"/>
          </w:tcPr>
          <w:p w14:paraId="029F8ACB"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Core business</w:t>
            </w:r>
          </w:p>
        </w:tc>
        <w:tc>
          <w:tcPr>
            <w:tcW w:w="3885" w:type="pct"/>
            <w:gridSpan w:val="4"/>
            <w:vAlign w:val="center"/>
          </w:tcPr>
          <w:p w14:paraId="3D9C3EF9" w14:textId="77777777" w:rsidR="006771A7" w:rsidRPr="00AE571D" w:rsidRDefault="006771A7" w:rsidP="00D87373">
            <w:pPr>
              <w:spacing w:before="40" w:after="40"/>
              <w:jc w:val="center"/>
              <w:rPr>
                <w:rFonts w:ascii="Arial" w:hAnsi="Arial" w:cs="Arial"/>
                <w:color w:val="4A442A" w:themeColor="background2" w:themeShade="40"/>
                <w:sz w:val="18"/>
                <w:szCs w:val="18"/>
              </w:rPr>
            </w:pPr>
          </w:p>
        </w:tc>
      </w:tr>
      <w:tr w:rsidR="006771A7" w:rsidRPr="00AE571D" w14:paraId="677A66F1" w14:textId="77777777" w:rsidTr="00D87373">
        <w:trPr>
          <w:trHeight w:val="567"/>
        </w:trPr>
        <w:tc>
          <w:tcPr>
            <w:tcW w:w="1115" w:type="pct"/>
            <w:vAlign w:val="center"/>
          </w:tcPr>
          <w:p w14:paraId="6BF185E9"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Dimensione impresa</w:t>
            </w:r>
          </w:p>
        </w:tc>
        <w:tc>
          <w:tcPr>
            <w:tcW w:w="785" w:type="pct"/>
            <w:vAlign w:val="center"/>
          </w:tcPr>
          <w:p w14:paraId="2BAB1BEE" w14:textId="77777777" w:rsidR="006771A7" w:rsidRPr="00AE571D" w:rsidRDefault="006771A7" w:rsidP="00D87373">
            <w:pPr>
              <w:pStyle w:val="Paragrafoelenco"/>
              <w:spacing w:before="40" w:after="40"/>
              <w:ind w:left="0"/>
              <w:contextualSpacing w:val="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micro</w:t>
            </w:r>
          </w:p>
        </w:tc>
        <w:tc>
          <w:tcPr>
            <w:tcW w:w="846" w:type="pct"/>
            <w:vAlign w:val="center"/>
          </w:tcPr>
          <w:p w14:paraId="5E5B3CAC" w14:textId="77777777" w:rsidR="006771A7" w:rsidRPr="00AE571D" w:rsidRDefault="006771A7" w:rsidP="00D87373">
            <w:pPr>
              <w:spacing w:before="40" w:after="4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piccola</w:t>
            </w:r>
          </w:p>
        </w:tc>
        <w:tc>
          <w:tcPr>
            <w:tcW w:w="845" w:type="pct"/>
            <w:vAlign w:val="center"/>
          </w:tcPr>
          <w:p w14:paraId="6D3369B3" w14:textId="77777777" w:rsidR="006771A7" w:rsidRPr="00AE571D" w:rsidRDefault="006771A7" w:rsidP="00D87373">
            <w:pPr>
              <w:spacing w:before="40" w:after="4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media</w:t>
            </w:r>
          </w:p>
        </w:tc>
        <w:tc>
          <w:tcPr>
            <w:tcW w:w="1409" w:type="pct"/>
            <w:vAlign w:val="center"/>
          </w:tcPr>
          <w:p w14:paraId="686AE259" w14:textId="77777777" w:rsidR="006771A7" w:rsidRPr="00AE571D" w:rsidRDefault="006771A7" w:rsidP="00D87373">
            <w:pPr>
              <w:spacing w:before="40" w:after="40" w:line="288" w:lineRule="auto"/>
              <w:ind w:left="284"/>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grande</w:t>
            </w:r>
          </w:p>
        </w:tc>
      </w:tr>
      <w:tr w:rsidR="006771A7" w:rsidRPr="00AE571D" w14:paraId="4D5F397D" w14:textId="77777777" w:rsidTr="00D87373">
        <w:trPr>
          <w:trHeight w:val="567"/>
        </w:trPr>
        <w:tc>
          <w:tcPr>
            <w:tcW w:w="1115" w:type="pct"/>
            <w:vAlign w:val="center"/>
          </w:tcPr>
          <w:p w14:paraId="5DCC19FE"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Personale</w:t>
            </w:r>
          </w:p>
        </w:tc>
        <w:tc>
          <w:tcPr>
            <w:tcW w:w="785" w:type="pct"/>
            <w:vAlign w:val="center"/>
          </w:tcPr>
          <w:p w14:paraId="7A0E1B6F" w14:textId="77777777" w:rsidR="006771A7" w:rsidRPr="00AE571D" w:rsidRDefault="006771A7" w:rsidP="00D87373">
            <w:pPr>
              <w:spacing w:before="40" w:after="4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__ - n. dipendenti</w:t>
            </w:r>
          </w:p>
        </w:tc>
        <w:tc>
          <w:tcPr>
            <w:tcW w:w="846" w:type="pct"/>
            <w:vAlign w:val="center"/>
          </w:tcPr>
          <w:p w14:paraId="0A3F5C53" w14:textId="77777777" w:rsidR="006771A7" w:rsidRPr="00AE571D" w:rsidRDefault="006771A7" w:rsidP="00D87373">
            <w:pPr>
              <w:spacing w:before="40" w:after="4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__ - % donne</w:t>
            </w:r>
          </w:p>
        </w:tc>
        <w:tc>
          <w:tcPr>
            <w:tcW w:w="845" w:type="pct"/>
            <w:vAlign w:val="center"/>
          </w:tcPr>
          <w:p w14:paraId="3BC59E51" w14:textId="77777777" w:rsidR="006771A7" w:rsidRPr="00AE571D" w:rsidRDefault="006771A7" w:rsidP="00D87373">
            <w:pPr>
              <w:spacing w:before="40" w:after="40"/>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__ - % giovani</w:t>
            </w:r>
          </w:p>
        </w:tc>
        <w:tc>
          <w:tcPr>
            <w:tcW w:w="1409" w:type="pct"/>
            <w:vAlign w:val="center"/>
          </w:tcPr>
          <w:p w14:paraId="27574BD0" w14:textId="77777777" w:rsidR="006771A7" w:rsidRPr="00AE571D" w:rsidRDefault="006771A7" w:rsidP="00D87373">
            <w:pPr>
              <w:spacing w:before="40" w:after="40" w:line="288" w:lineRule="auto"/>
              <w:ind w:left="284"/>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__ - % diversamente abili</w:t>
            </w:r>
          </w:p>
          <w:p w14:paraId="5B0441DA" w14:textId="77777777" w:rsidR="006771A7" w:rsidRPr="00AE571D" w:rsidRDefault="006771A7" w:rsidP="00D87373">
            <w:pPr>
              <w:spacing w:before="40" w:after="40" w:line="288" w:lineRule="auto"/>
              <w:ind w:left="284"/>
              <w:jc w:val="center"/>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__ - % lavoratori svantaggiati</w:t>
            </w:r>
          </w:p>
        </w:tc>
      </w:tr>
      <w:tr w:rsidR="006771A7" w:rsidRPr="00AE571D" w14:paraId="2D58FD3E" w14:textId="77777777" w:rsidTr="00D87373">
        <w:trPr>
          <w:trHeight w:val="567"/>
        </w:trPr>
        <w:tc>
          <w:tcPr>
            <w:tcW w:w="1115" w:type="pct"/>
            <w:vAlign w:val="center"/>
          </w:tcPr>
          <w:p w14:paraId="592D3C76"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CCNL Applicato</w:t>
            </w:r>
          </w:p>
        </w:tc>
        <w:tc>
          <w:tcPr>
            <w:tcW w:w="3885" w:type="pct"/>
            <w:gridSpan w:val="4"/>
            <w:vAlign w:val="center"/>
          </w:tcPr>
          <w:p w14:paraId="377562B8" w14:textId="77777777" w:rsidR="006771A7" w:rsidRPr="00AE571D" w:rsidRDefault="006771A7" w:rsidP="00D87373">
            <w:pPr>
              <w:spacing w:before="40" w:after="40" w:line="288" w:lineRule="auto"/>
              <w:ind w:left="284"/>
              <w:jc w:val="center"/>
              <w:rPr>
                <w:rFonts w:ascii="Arial" w:hAnsi="Arial" w:cs="Arial"/>
                <w:bCs/>
                <w:sz w:val="18"/>
                <w:szCs w:val="18"/>
              </w:rPr>
            </w:pPr>
          </w:p>
        </w:tc>
      </w:tr>
      <w:tr w:rsidR="006771A7" w:rsidRPr="00AE571D" w14:paraId="5CD09B78" w14:textId="77777777" w:rsidTr="00D87373">
        <w:trPr>
          <w:trHeight w:val="567"/>
        </w:trPr>
        <w:tc>
          <w:tcPr>
            <w:tcW w:w="1115" w:type="pct"/>
            <w:vAlign w:val="center"/>
          </w:tcPr>
          <w:p w14:paraId="49F8098A" w14:textId="77777777" w:rsidR="006771A7" w:rsidRPr="00AE571D" w:rsidRDefault="006771A7" w:rsidP="00D87373">
            <w:pPr>
              <w:spacing w:before="40" w:after="40"/>
              <w:rPr>
                <w:rFonts w:ascii="Arial" w:hAnsi="Arial" w:cs="Arial"/>
                <w:color w:val="4A442A" w:themeColor="background2" w:themeShade="40"/>
                <w:sz w:val="18"/>
                <w:szCs w:val="18"/>
              </w:rPr>
            </w:pPr>
            <w:r w:rsidRPr="00AE571D">
              <w:rPr>
                <w:rFonts w:ascii="Arial" w:hAnsi="Arial" w:cs="Arial"/>
                <w:color w:val="4A442A" w:themeColor="background2" w:themeShade="40"/>
                <w:sz w:val="18"/>
                <w:szCs w:val="18"/>
              </w:rPr>
              <w:t>Associazioni di categoria</w:t>
            </w:r>
          </w:p>
        </w:tc>
        <w:tc>
          <w:tcPr>
            <w:tcW w:w="3885" w:type="pct"/>
            <w:gridSpan w:val="4"/>
            <w:vAlign w:val="center"/>
          </w:tcPr>
          <w:p w14:paraId="4B92E10D" w14:textId="77777777" w:rsidR="006771A7" w:rsidRPr="00AE571D" w:rsidRDefault="006771A7" w:rsidP="00D87373">
            <w:pPr>
              <w:spacing w:before="40" w:after="40"/>
              <w:jc w:val="center"/>
              <w:rPr>
                <w:rFonts w:ascii="Arial" w:hAnsi="Arial" w:cs="Arial"/>
                <w:color w:val="4A442A" w:themeColor="background2" w:themeShade="40"/>
                <w:sz w:val="18"/>
                <w:szCs w:val="18"/>
              </w:rPr>
            </w:pPr>
          </w:p>
        </w:tc>
      </w:tr>
      <w:tr w:rsidR="006771A7" w:rsidRPr="00BD4FAB" w14:paraId="47A74BE0" w14:textId="77777777" w:rsidTr="00D87373">
        <w:trPr>
          <w:trHeight w:val="567"/>
        </w:trPr>
        <w:tc>
          <w:tcPr>
            <w:tcW w:w="3591" w:type="pct"/>
            <w:gridSpan w:val="4"/>
            <w:vAlign w:val="center"/>
          </w:tcPr>
          <w:p w14:paraId="49E92C13" w14:textId="77777777" w:rsidR="006771A7" w:rsidRPr="00BD4FAB" w:rsidRDefault="006771A7" w:rsidP="00D87373">
            <w:pPr>
              <w:spacing w:before="40" w:after="40"/>
              <w:rPr>
                <w:rFonts w:ascii="Arial" w:hAnsi="Arial" w:cs="Arial"/>
                <w:color w:val="4A442A" w:themeColor="background2" w:themeShade="40"/>
                <w:sz w:val="18"/>
                <w:szCs w:val="18"/>
              </w:rPr>
            </w:pPr>
            <w:r w:rsidRPr="00BD4FAB">
              <w:rPr>
                <w:rFonts w:ascii="Arial" w:hAnsi="Arial" w:cs="Arial"/>
                <w:color w:val="4A442A" w:themeColor="background2" w:themeShade="40"/>
                <w:sz w:val="18"/>
                <w:szCs w:val="18"/>
              </w:rPr>
              <w:t>Iscrizione alla sezione speciale del Registro Imprese dedicata alle Startup e PMI innovative</w:t>
            </w:r>
          </w:p>
        </w:tc>
        <w:tc>
          <w:tcPr>
            <w:tcW w:w="1409" w:type="pct"/>
            <w:vAlign w:val="center"/>
          </w:tcPr>
          <w:p w14:paraId="114CBACF" w14:textId="77777777" w:rsidR="006771A7" w:rsidRPr="00BD4FAB" w:rsidRDefault="006771A7" w:rsidP="00D87373">
            <w:pPr>
              <w:spacing w:before="40" w:after="40"/>
              <w:rPr>
                <w:rFonts w:ascii="Arial" w:hAnsi="Arial" w:cs="Arial"/>
                <w:color w:val="4A442A" w:themeColor="background2" w:themeShade="40"/>
                <w:sz w:val="18"/>
                <w:szCs w:val="18"/>
              </w:rPr>
            </w:pPr>
            <w:r w:rsidRPr="00BD4FAB">
              <w:rPr>
                <w:rFonts w:ascii="Arial" w:hAnsi="Arial" w:cs="Arial"/>
                <w:color w:val="4A442A" w:themeColor="background2" w:themeShade="40"/>
                <w:sz w:val="18"/>
                <w:szCs w:val="18"/>
              </w:rPr>
              <w:t xml:space="preserve">Si </w:t>
            </w:r>
            <w:r w:rsidRPr="00BD4FAB">
              <w:rPr>
                <w:rFonts w:ascii="Arial" w:hAnsi="Arial" w:cs="Arial"/>
                <w:color w:val="4A442A" w:themeColor="background2" w:themeShade="40"/>
                <w:sz w:val="18"/>
                <w:szCs w:val="18"/>
              </w:rPr>
              <w:t>No</w:t>
            </w:r>
          </w:p>
        </w:tc>
      </w:tr>
    </w:tbl>
    <w:p w14:paraId="0F6950F0" w14:textId="5C09AA52" w:rsidR="006771A7" w:rsidRPr="00170B9E" w:rsidRDefault="006771A7" w:rsidP="006771A7">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 xml:space="preserve">Riportare il fatturato globale realizzato </w:t>
      </w:r>
      <w:r w:rsidRPr="006771A7">
        <w:rPr>
          <w:rFonts w:ascii="Arial" w:hAnsi="Arial" w:cs="Arial"/>
          <w:sz w:val="20"/>
          <w:szCs w:val="20"/>
        </w:rPr>
        <w:t>nei migliori tre anni degli ultimi cinque anni solari</w:t>
      </w:r>
      <w:r>
        <w:rPr>
          <w:rFonts w:ascii="Arial" w:hAnsi="Arial" w:cs="Arial"/>
          <w:sz w:val="20"/>
          <w:szCs w:val="20"/>
        </w:rPr>
        <w:t xml:space="preserve"> alla data di compilazione della risposta.</w:t>
      </w:r>
      <w:r w:rsidRPr="00170B9E">
        <w:rPr>
          <w:rFonts w:ascii="Arial" w:hAnsi="Arial" w:cs="Arial"/>
          <w:sz w:val="20"/>
          <w:szCs w:val="20"/>
        </w:rPr>
        <w:t xml:space="preserve"> </w:t>
      </w:r>
    </w:p>
    <w:tbl>
      <w:tblPr>
        <w:tblStyle w:val="Grigliatabellachiara"/>
        <w:tblW w:w="5000" w:type="pct"/>
        <w:tblLook w:val="01E0" w:firstRow="1" w:lastRow="1" w:firstColumn="1" w:lastColumn="1" w:noHBand="0" w:noVBand="0"/>
      </w:tblPr>
      <w:tblGrid>
        <w:gridCol w:w="1347"/>
        <w:gridCol w:w="2237"/>
        <w:gridCol w:w="2236"/>
        <w:gridCol w:w="2674"/>
      </w:tblGrid>
      <w:tr w:rsidR="004F0F9C" w:rsidRPr="00AE571D" w14:paraId="337A9294" w14:textId="77777777" w:rsidTr="00A50DFE">
        <w:trPr>
          <w:cantSplit/>
          <w:tblHeader/>
        </w:trPr>
        <w:tc>
          <w:tcPr>
            <w:tcW w:w="793" w:type="pct"/>
            <w:vAlign w:val="center"/>
          </w:tcPr>
          <w:p w14:paraId="0172327D" w14:textId="77777777" w:rsidR="004F0F9C" w:rsidRPr="00AE571D" w:rsidRDefault="004F0F9C" w:rsidP="00A50DFE">
            <w:pPr>
              <w:spacing w:before="40" w:after="40"/>
              <w:jc w:val="both"/>
              <w:rPr>
                <w:rFonts w:ascii="Arial" w:hAnsi="Arial" w:cs="Arial"/>
                <w:b/>
                <w:sz w:val="18"/>
                <w:szCs w:val="18"/>
              </w:rPr>
            </w:pPr>
          </w:p>
        </w:tc>
        <w:tc>
          <w:tcPr>
            <w:tcW w:w="1317" w:type="pct"/>
            <w:shd w:val="clear" w:color="auto" w:fill="F2F2F2" w:themeFill="background1" w:themeFillShade="F2"/>
            <w:vAlign w:val="center"/>
          </w:tcPr>
          <w:p w14:paraId="15078987" w14:textId="77777777" w:rsidR="004F0F9C" w:rsidRPr="00AE571D" w:rsidRDefault="004F0F9C" w:rsidP="00A50DFE">
            <w:pPr>
              <w:spacing w:before="40" w:after="40"/>
              <w:jc w:val="center"/>
              <w:rPr>
                <w:rFonts w:ascii="Arial" w:hAnsi="Arial" w:cs="Arial"/>
                <w:b/>
                <w:sz w:val="18"/>
                <w:szCs w:val="18"/>
              </w:rPr>
            </w:pPr>
            <w:r w:rsidRPr="00AE571D">
              <w:rPr>
                <w:rFonts w:ascii="Arial" w:hAnsi="Arial" w:cs="Arial"/>
                <w:b/>
                <w:sz w:val="18"/>
                <w:szCs w:val="18"/>
              </w:rPr>
              <w:t>202_</w:t>
            </w:r>
          </w:p>
        </w:tc>
        <w:tc>
          <w:tcPr>
            <w:tcW w:w="1316" w:type="pct"/>
            <w:shd w:val="clear" w:color="auto" w:fill="F2F2F2" w:themeFill="background1" w:themeFillShade="F2"/>
            <w:vAlign w:val="center"/>
          </w:tcPr>
          <w:p w14:paraId="5D33C8A6" w14:textId="77777777" w:rsidR="004F0F9C" w:rsidRPr="00AE571D" w:rsidRDefault="004F0F9C" w:rsidP="00A50DFE">
            <w:pPr>
              <w:spacing w:before="40" w:after="40"/>
              <w:jc w:val="center"/>
              <w:rPr>
                <w:rFonts w:ascii="Arial" w:hAnsi="Arial" w:cs="Arial"/>
                <w:b/>
                <w:sz w:val="18"/>
                <w:szCs w:val="18"/>
              </w:rPr>
            </w:pPr>
            <w:r w:rsidRPr="00AE571D">
              <w:rPr>
                <w:rFonts w:ascii="Arial" w:hAnsi="Arial" w:cs="Arial"/>
                <w:b/>
                <w:sz w:val="18"/>
                <w:szCs w:val="18"/>
              </w:rPr>
              <w:t>202_</w:t>
            </w:r>
          </w:p>
        </w:tc>
        <w:tc>
          <w:tcPr>
            <w:tcW w:w="1574" w:type="pct"/>
            <w:shd w:val="clear" w:color="auto" w:fill="F2F2F2" w:themeFill="background1" w:themeFillShade="F2"/>
            <w:vAlign w:val="center"/>
          </w:tcPr>
          <w:p w14:paraId="26A56E06" w14:textId="77777777" w:rsidR="004F0F9C" w:rsidRPr="00AE571D" w:rsidRDefault="004F0F9C" w:rsidP="00A50DFE">
            <w:pPr>
              <w:spacing w:before="40" w:after="40"/>
              <w:jc w:val="center"/>
              <w:rPr>
                <w:rFonts w:ascii="Arial" w:hAnsi="Arial" w:cs="Arial"/>
                <w:b/>
                <w:sz w:val="18"/>
                <w:szCs w:val="18"/>
              </w:rPr>
            </w:pPr>
            <w:r w:rsidRPr="00AE571D">
              <w:rPr>
                <w:rFonts w:ascii="Arial" w:hAnsi="Arial" w:cs="Arial"/>
                <w:b/>
                <w:sz w:val="18"/>
                <w:szCs w:val="18"/>
              </w:rPr>
              <w:t>202_</w:t>
            </w:r>
          </w:p>
        </w:tc>
      </w:tr>
      <w:tr w:rsidR="004F0F9C" w:rsidRPr="00AE571D" w14:paraId="5D3DF358" w14:textId="77777777" w:rsidTr="00A50DFE">
        <w:trPr>
          <w:trHeight w:val="69"/>
        </w:trPr>
        <w:tc>
          <w:tcPr>
            <w:tcW w:w="793" w:type="pct"/>
            <w:vAlign w:val="center"/>
          </w:tcPr>
          <w:p w14:paraId="00560CAA" w14:textId="77777777" w:rsidR="004F0F9C" w:rsidRPr="00AE571D" w:rsidRDefault="004F0F9C" w:rsidP="00A50DFE">
            <w:pPr>
              <w:spacing w:before="40" w:after="40"/>
              <w:jc w:val="both"/>
              <w:rPr>
                <w:rFonts w:ascii="Arial" w:hAnsi="Arial" w:cs="Arial"/>
                <w:b/>
                <w:sz w:val="18"/>
                <w:szCs w:val="18"/>
              </w:rPr>
            </w:pPr>
            <w:r w:rsidRPr="00AE571D">
              <w:rPr>
                <w:rFonts w:ascii="Arial" w:hAnsi="Arial" w:cs="Arial"/>
                <w:b/>
                <w:sz w:val="18"/>
                <w:szCs w:val="18"/>
              </w:rPr>
              <w:t>Fatturato</w:t>
            </w:r>
          </w:p>
        </w:tc>
        <w:tc>
          <w:tcPr>
            <w:tcW w:w="1317" w:type="pct"/>
            <w:vAlign w:val="center"/>
          </w:tcPr>
          <w:p w14:paraId="00308185" w14:textId="77777777" w:rsidR="004F0F9C" w:rsidRPr="00AE571D" w:rsidRDefault="004F0F9C" w:rsidP="00A50DFE">
            <w:pPr>
              <w:spacing w:before="40" w:after="40"/>
              <w:jc w:val="both"/>
              <w:rPr>
                <w:rFonts w:ascii="Arial" w:hAnsi="Arial" w:cs="Arial"/>
                <w:sz w:val="18"/>
                <w:szCs w:val="18"/>
              </w:rPr>
            </w:pPr>
          </w:p>
        </w:tc>
        <w:tc>
          <w:tcPr>
            <w:tcW w:w="1316" w:type="pct"/>
            <w:vAlign w:val="center"/>
          </w:tcPr>
          <w:p w14:paraId="5FE581CA" w14:textId="77777777" w:rsidR="004F0F9C" w:rsidRPr="00AE571D" w:rsidRDefault="004F0F9C" w:rsidP="00A50DFE">
            <w:pPr>
              <w:spacing w:before="40" w:after="40"/>
              <w:jc w:val="both"/>
              <w:rPr>
                <w:rFonts w:ascii="Arial" w:hAnsi="Arial" w:cs="Arial"/>
                <w:sz w:val="18"/>
                <w:szCs w:val="18"/>
              </w:rPr>
            </w:pPr>
          </w:p>
        </w:tc>
        <w:tc>
          <w:tcPr>
            <w:tcW w:w="1574" w:type="pct"/>
            <w:vAlign w:val="center"/>
          </w:tcPr>
          <w:p w14:paraId="02B10C9F" w14:textId="77777777" w:rsidR="004F0F9C" w:rsidRPr="00AE571D" w:rsidRDefault="004F0F9C" w:rsidP="00A50DFE">
            <w:pPr>
              <w:spacing w:before="40" w:after="40"/>
              <w:jc w:val="both"/>
              <w:rPr>
                <w:rFonts w:ascii="Arial" w:hAnsi="Arial" w:cs="Arial"/>
                <w:sz w:val="18"/>
                <w:szCs w:val="18"/>
              </w:rPr>
            </w:pPr>
          </w:p>
        </w:tc>
      </w:tr>
    </w:tbl>
    <w:p w14:paraId="34CEED4B" w14:textId="77777777" w:rsidR="004F0F9C" w:rsidRPr="00170B9E" w:rsidRDefault="004F0F9C">
      <w:pPr>
        <w:spacing w:line="360" w:lineRule="auto"/>
        <w:jc w:val="both"/>
        <w:rPr>
          <w:rFonts w:ascii="Arial" w:hAnsi="Arial" w:cs="Arial"/>
          <w:sz w:val="20"/>
          <w:szCs w:val="20"/>
        </w:rPr>
      </w:pPr>
    </w:p>
    <w:p w14:paraId="49D0DF09" w14:textId="4181C61F" w:rsidR="00DC69C7" w:rsidRPr="00170B9E" w:rsidRDefault="00522FB0">
      <w:pPr>
        <w:numPr>
          <w:ilvl w:val="0"/>
          <w:numId w:val="5"/>
        </w:numPr>
        <w:spacing w:after="120" w:line="276" w:lineRule="auto"/>
        <w:ind w:left="357" w:hanging="357"/>
        <w:jc w:val="both"/>
        <w:rPr>
          <w:rFonts w:ascii="Arial" w:hAnsi="Arial" w:cs="Arial"/>
          <w:sz w:val="20"/>
          <w:szCs w:val="20"/>
        </w:rPr>
      </w:pPr>
      <w:r w:rsidRPr="00170B9E">
        <w:rPr>
          <w:rFonts w:ascii="Arial" w:hAnsi="Arial" w:cs="Arial"/>
          <w:sz w:val="20"/>
          <w:szCs w:val="20"/>
        </w:rPr>
        <w:t xml:space="preserve">In relazione a quanto compreso nell’oggetto </w:t>
      </w:r>
      <w:r w:rsidRPr="00E637C6">
        <w:rPr>
          <w:rFonts w:ascii="Arial" w:hAnsi="Arial" w:cs="Arial"/>
          <w:sz w:val="20"/>
          <w:szCs w:val="20"/>
        </w:rPr>
        <w:t xml:space="preserve">dell’iniziativa </w:t>
      </w:r>
      <w:r w:rsidR="00E637C6" w:rsidRPr="00E637C6">
        <w:rPr>
          <w:rFonts w:ascii="Arial" w:hAnsi="Arial" w:cs="Arial"/>
          <w:sz w:val="20"/>
          <w:szCs w:val="20"/>
        </w:rPr>
        <w:t xml:space="preserve">per i prodotti </w:t>
      </w:r>
      <w:r w:rsidR="003B7817">
        <w:rPr>
          <w:rFonts w:ascii="Arial" w:hAnsi="Arial" w:cs="Arial"/>
          <w:sz w:val="20"/>
          <w:szCs w:val="20"/>
        </w:rPr>
        <w:t>IBM</w:t>
      </w:r>
      <w:r w:rsidRPr="00E637C6">
        <w:rPr>
          <w:rFonts w:ascii="Arial" w:hAnsi="Arial" w:cs="Arial"/>
          <w:sz w:val="20"/>
          <w:szCs w:val="20"/>
        </w:rPr>
        <w:t xml:space="preserve">, </w:t>
      </w:r>
      <w:r w:rsidRPr="00170B9E">
        <w:rPr>
          <w:rFonts w:ascii="Arial" w:hAnsi="Arial" w:cs="Arial"/>
          <w:sz w:val="20"/>
          <w:szCs w:val="20"/>
        </w:rPr>
        <w:t xml:space="preserve">descrivere le politiche commerciali, (vendita diretta, distributori, retail ecc.).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1370D8BD" w14:textId="77777777">
        <w:trPr>
          <w:trHeight w:val="1824"/>
        </w:trPr>
        <w:tc>
          <w:tcPr>
            <w:tcW w:w="8494" w:type="dxa"/>
            <w:shd w:val="clear" w:color="auto" w:fill="F2F2F2" w:themeFill="background1" w:themeFillShade="F2"/>
          </w:tcPr>
          <w:p w14:paraId="6D0928D8" w14:textId="77777777" w:rsidR="00DC69C7" w:rsidRPr="00170B9E" w:rsidRDefault="00DC69C7">
            <w:pPr>
              <w:jc w:val="both"/>
              <w:rPr>
                <w:rFonts w:ascii="Arial" w:hAnsi="Arial" w:cs="Arial"/>
                <w:bCs/>
                <w:sz w:val="20"/>
                <w:szCs w:val="20"/>
              </w:rPr>
            </w:pPr>
          </w:p>
        </w:tc>
      </w:tr>
    </w:tbl>
    <w:p w14:paraId="6B377E49" w14:textId="77777777" w:rsidR="00DC69C7" w:rsidRPr="00170B9E" w:rsidRDefault="00DC69C7">
      <w:pPr>
        <w:spacing w:line="360" w:lineRule="auto"/>
        <w:jc w:val="both"/>
        <w:rPr>
          <w:rFonts w:ascii="Arial" w:hAnsi="Arial" w:cs="Arial"/>
          <w:sz w:val="20"/>
          <w:szCs w:val="20"/>
        </w:rPr>
      </w:pPr>
    </w:p>
    <w:p w14:paraId="6491E65C" w14:textId="71C4852D" w:rsidR="005F474E" w:rsidRDefault="00522FB0">
      <w:pPr>
        <w:numPr>
          <w:ilvl w:val="0"/>
          <w:numId w:val="5"/>
        </w:numPr>
        <w:spacing w:after="120" w:line="276" w:lineRule="auto"/>
        <w:ind w:left="357" w:hanging="357"/>
        <w:jc w:val="both"/>
        <w:rPr>
          <w:rFonts w:ascii="Arial" w:hAnsi="Arial" w:cs="Arial"/>
          <w:sz w:val="20"/>
          <w:szCs w:val="20"/>
        </w:rPr>
      </w:pPr>
      <w:r w:rsidRPr="00170B9E">
        <w:rPr>
          <w:rFonts w:ascii="Arial" w:hAnsi="Arial" w:cs="Arial"/>
          <w:sz w:val="20"/>
          <w:szCs w:val="20"/>
        </w:rPr>
        <w:t xml:space="preserve">Specificare </w:t>
      </w:r>
      <w:r w:rsidRPr="00381CEF">
        <w:rPr>
          <w:rFonts w:ascii="Arial" w:hAnsi="Arial" w:cs="Arial"/>
          <w:sz w:val="20"/>
          <w:szCs w:val="20"/>
        </w:rPr>
        <w:t xml:space="preserve">se </w:t>
      </w:r>
      <w:r w:rsidR="00E637C6" w:rsidRPr="00381CEF">
        <w:rPr>
          <w:rFonts w:ascii="Arial" w:hAnsi="Arial" w:cs="Arial"/>
          <w:sz w:val="20"/>
          <w:szCs w:val="20"/>
        </w:rPr>
        <w:t xml:space="preserve">la commercializzazione </w:t>
      </w:r>
      <w:r w:rsidR="00E637C6" w:rsidRPr="001C52C2">
        <w:rPr>
          <w:rFonts w:ascii="Arial" w:hAnsi="Arial" w:cs="Arial"/>
          <w:b/>
          <w:bCs/>
          <w:sz w:val="20"/>
          <w:szCs w:val="20"/>
          <w:u w:val="single"/>
        </w:rPr>
        <w:t xml:space="preserve">delle </w:t>
      </w:r>
      <w:r w:rsidR="00AF6898">
        <w:rPr>
          <w:rFonts w:ascii="Arial" w:hAnsi="Arial" w:cs="Arial"/>
          <w:b/>
          <w:bCs/>
          <w:sz w:val="20"/>
          <w:szCs w:val="20"/>
          <w:u w:val="single"/>
        </w:rPr>
        <w:t xml:space="preserve">puntuali </w:t>
      </w:r>
      <w:r w:rsidR="0052472F" w:rsidRPr="001C52C2">
        <w:rPr>
          <w:rFonts w:ascii="Arial" w:hAnsi="Arial" w:cs="Arial"/>
          <w:b/>
          <w:bCs/>
          <w:sz w:val="20"/>
          <w:szCs w:val="20"/>
          <w:u w:val="single"/>
        </w:rPr>
        <w:t>“</w:t>
      </w:r>
      <w:proofErr w:type="spellStart"/>
      <w:r w:rsidR="0052472F" w:rsidRPr="001C52C2">
        <w:rPr>
          <w:rFonts w:ascii="Arial" w:hAnsi="Arial" w:cs="Arial"/>
          <w:b/>
          <w:bCs/>
          <w:sz w:val="20"/>
          <w:szCs w:val="20"/>
          <w:u w:val="single"/>
        </w:rPr>
        <w:t>licensed</w:t>
      </w:r>
      <w:proofErr w:type="spellEnd"/>
      <w:r w:rsidR="0052472F" w:rsidRPr="001C52C2">
        <w:rPr>
          <w:rFonts w:ascii="Arial" w:hAnsi="Arial" w:cs="Arial"/>
          <w:b/>
          <w:bCs/>
          <w:sz w:val="20"/>
          <w:szCs w:val="20"/>
          <w:u w:val="single"/>
        </w:rPr>
        <w:t xml:space="preserve"> </w:t>
      </w:r>
      <w:proofErr w:type="spellStart"/>
      <w:r w:rsidR="0052472F" w:rsidRPr="001C52C2">
        <w:rPr>
          <w:rFonts w:ascii="Arial" w:hAnsi="Arial" w:cs="Arial"/>
          <w:b/>
          <w:bCs/>
          <w:sz w:val="20"/>
          <w:szCs w:val="20"/>
          <w:u w:val="single"/>
        </w:rPr>
        <w:t>internal</w:t>
      </w:r>
      <w:proofErr w:type="spellEnd"/>
      <w:r w:rsidR="0052472F" w:rsidRPr="001C52C2">
        <w:rPr>
          <w:rFonts w:ascii="Arial" w:hAnsi="Arial" w:cs="Arial"/>
          <w:b/>
          <w:bCs/>
          <w:sz w:val="20"/>
          <w:szCs w:val="20"/>
          <w:u w:val="single"/>
        </w:rPr>
        <w:t xml:space="preserve"> code”</w:t>
      </w:r>
      <w:r w:rsidR="0052472F" w:rsidRPr="0052472F">
        <w:rPr>
          <w:rFonts w:ascii="Arial" w:hAnsi="Arial" w:cs="Arial"/>
          <w:sz w:val="20"/>
          <w:szCs w:val="20"/>
        </w:rPr>
        <w:t xml:space="preserve"> CBU dei sistemi Z16 </w:t>
      </w:r>
      <w:proofErr w:type="spellStart"/>
      <w:r w:rsidR="0052472F">
        <w:rPr>
          <w:rFonts w:ascii="Arial" w:hAnsi="Arial" w:cs="Arial"/>
          <w:sz w:val="20"/>
          <w:szCs w:val="20"/>
        </w:rPr>
        <w:t>IBM</w:t>
      </w:r>
      <w:r w:rsidR="00AF6898">
        <w:rPr>
          <w:rFonts w:ascii="Arial" w:hAnsi="Arial" w:cs="Arial"/>
          <w:sz w:val="20"/>
          <w:szCs w:val="20"/>
        </w:rPr>
        <w:t>di</w:t>
      </w:r>
      <w:proofErr w:type="spellEnd"/>
      <w:r w:rsidR="00AF6898">
        <w:rPr>
          <w:rFonts w:ascii="Arial" w:hAnsi="Arial" w:cs="Arial"/>
          <w:sz w:val="20"/>
          <w:szCs w:val="20"/>
        </w:rPr>
        <w:t xml:space="preserve"> Sogei,</w:t>
      </w:r>
      <w:r w:rsidR="00292F6C">
        <w:rPr>
          <w:rFonts w:ascii="Arial" w:hAnsi="Arial" w:cs="Arial"/>
          <w:sz w:val="20"/>
          <w:szCs w:val="20"/>
        </w:rPr>
        <w:t xml:space="preserve"> </w:t>
      </w:r>
      <w:r w:rsidR="00292F6C" w:rsidRPr="001C52C2">
        <w:rPr>
          <w:rFonts w:ascii="Arial" w:hAnsi="Arial" w:cs="Arial"/>
          <w:b/>
          <w:bCs/>
          <w:sz w:val="20"/>
          <w:szCs w:val="20"/>
          <w:u w:val="single"/>
        </w:rPr>
        <w:t>sopra identificate</w:t>
      </w:r>
      <w:r w:rsidR="006D1116">
        <w:rPr>
          <w:rFonts w:ascii="Arial" w:hAnsi="Arial" w:cs="Arial"/>
          <w:sz w:val="20"/>
          <w:szCs w:val="20"/>
        </w:rPr>
        <w:t xml:space="preserve">, </w:t>
      </w:r>
      <w:r w:rsidRPr="00170B9E">
        <w:rPr>
          <w:rFonts w:ascii="Arial" w:hAnsi="Arial" w:cs="Arial"/>
          <w:sz w:val="20"/>
          <w:szCs w:val="20"/>
        </w:rPr>
        <w:t>rientra</w:t>
      </w:r>
      <w:r w:rsidR="001C52C2">
        <w:rPr>
          <w:rFonts w:ascii="Arial" w:hAnsi="Arial" w:cs="Arial"/>
          <w:sz w:val="20"/>
          <w:szCs w:val="20"/>
        </w:rPr>
        <w:t xml:space="preserve"> nelle prerogative di commercializzazione della </w:t>
      </w:r>
      <w:r w:rsidR="005F474E">
        <w:rPr>
          <w:rFonts w:ascii="Arial" w:hAnsi="Arial" w:cs="Arial"/>
          <w:sz w:val="20"/>
          <w:szCs w:val="20"/>
        </w:rPr>
        <w:t xml:space="preserve">sola </w:t>
      </w:r>
      <w:r w:rsidR="001C52C2">
        <w:rPr>
          <w:rFonts w:ascii="Arial" w:hAnsi="Arial" w:cs="Arial"/>
          <w:sz w:val="20"/>
          <w:szCs w:val="20"/>
        </w:rPr>
        <w:t xml:space="preserve">casa madre IBM, o se può essere veicolata tramite </w:t>
      </w:r>
      <w:r w:rsidR="00B67768">
        <w:rPr>
          <w:rFonts w:ascii="Arial" w:hAnsi="Arial" w:cs="Arial"/>
          <w:sz w:val="20"/>
          <w:szCs w:val="20"/>
        </w:rPr>
        <w:t xml:space="preserve">canale di rivendita, sulla base della applicabilità a sistemi </w:t>
      </w:r>
      <w:r w:rsidR="005F474E">
        <w:rPr>
          <w:rFonts w:ascii="Arial" w:hAnsi="Arial" w:cs="Arial"/>
          <w:sz w:val="20"/>
          <w:szCs w:val="20"/>
        </w:rPr>
        <w:t xml:space="preserve">Z16 </w:t>
      </w:r>
      <w:r w:rsidR="00B67768">
        <w:rPr>
          <w:rFonts w:ascii="Arial" w:hAnsi="Arial" w:cs="Arial"/>
          <w:sz w:val="20"/>
          <w:szCs w:val="20"/>
        </w:rPr>
        <w:t xml:space="preserve">già </w:t>
      </w:r>
      <w:r w:rsidR="005F474E">
        <w:rPr>
          <w:rFonts w:ascii="Arial" w:hAnsi="Arial" w:cs="Arial"/>
          <w:sz w:val="20"/>
          <w:szCs w:val="20"/>
        </w:rPr>
        <w:t>operativi</w:t>
      </w:r>
      <w:r w:rsidR="00B67768">
        <w:rPr>
          <w:rFonts w:ascii="Arial" w:hAnsi="Arial" w:cs="Arial"/>
          <w:sz w:val="20"/>
          <w:szCs w:val="20"/>
        </w:rPr>
        <w:t xml:space="preserve"> e </w:t>
      </w:r>
      <w:r w:rsidR="005F474E">
        <w:rPr>
          <w:rFonts w:ascii="Arial" w:hAnsi="Arial" w:cs="Arial"/>
          <w:sz w:val="20"/>
          <w:szCs w:val="20"/>
        </w:rPr>
        <w:t>critici.</w:t>
      </w:r>
    </w:p>
    <w:p w14:paraId="4AF49621" w14:textId="35BE75C8" w:rsidR="00DC69C7" w:rsidRDefault="005F474E" w:rsidP="005F474E">
      <w:pPr>
        <w:spacing w:after="120" w:line="276" w:lineRule="auto"/>
        <w:ind w:left="357"/>
        <w:jc w:val="both"/>
        <w:rPr>
          <w:rFonts w:ascii="Arial" w:hAnsi="Arial" w:cs="Arial"/>
          <w:sz w:val="20"/>
          <w:szCs w:val="20"/>
        </w:rPr>
      </w:pPr>
      <w:r>
        <w:rPr>
          <w:rFonts w:ascii="Arial" w:hAnsi="Arial" w:cs="Arial"/>
          <w:sz w:val="20"/>
          <w:szCs w:val="20"/>
        </w:rPr>
        <w:t>S</w:t>
      </w:r>
      <w:r w:rsidR="00522FB0" w:rsidRPr="00170B9E">
        <w:rPr>
          <w:rFonts w:ascii="Arial" w:hAnsi="Arial" w:cs="Arial"/>
          <w:sz w:val="20"/>
          <w:szCs w:val="20"/>
        </w:rPr>
        <w:t xml:space="preserve">pecificare </w:t>
      </w:r>
      <w:r>
        <w:rPr>
          <w:rFonts w:ascii="Arial" w:hAnsi="Arial" w:cs="Arial"/>
          <w:sz w:val="20"/>
          <w:szCs w:val="20"/>
        </w:rPr>
        <w:t xml:space="preserve">altresì </w:t>
      </w:r>
      <w:r w:rsidR="00522FB0" w:rsidRPr="00170B9E">
        <w:rPr>
          <w:rFonts w:ascii="Arial" w:hAnsi="Arial" w:cs="Arial"/>
          <w:sz w:val="20"/>
          <w:szCs w:val="20"/>
        </w:rPr>
        <w:t xml:space="preserve">se </w:t>
      </w:r>
      <w:r>
        <w:rPr>
          <w:rFonts w:ascii="Arial" w:hAnsi="Arial" w:cs="Arial"/>
          <w:sz w:val="20"/>
          <w:szCs w:val="20"/>
        </w:rPr>
        <w:t xml:space="preserve">la risposta alla domanda è fornita </w:t>
      </w:r>
      <w:r w:rsidR="00522FB0" w:rsidRPr="00170B9E">
        <w:rPr>
          <w:rFonts w:ascii="Arial" w:hAnsi="Arial" w:cs="Arial"/>
          <w:sz w:val="20"/>
          <w:szCs w:val="20"/>
        </w:rPr>
        <w:t>in virtù di diritti esclusivi, accordi commerciali</w:t>
      </w:r>
      <w:r w:rsidR="005A62A3">
        <w:rPr>
          <w:rFonts w:ascii="Arial" w:hAnsi="Arial" w:cs="Arial"/>
          <w:sz w:val="20"/>
          <w:szCs w:val="20"/>
        </w:rPr>
        <w:t>, partnership</w:t>
      </w:r>
      <w:r w:rsidR="00522FB0" w:rsidRPr="00170B9E">
        <w:rPr>
          <w:rFonts w:ascii="Arial" w:hAnsi="Arial" w:cs="Arial"/>
          <w:sz w:val="20"/>
          <w:szCs w:val="20"/>
        </w:rPr>
        <w:t xml:space="preserve"> o altr</w:t>
      </w:r>
      <w:r w:rsidR="005A62A3">
        <w:rPr>
          <w:rFonts w:ascii="Arial" w:hAnsi="Arial" w:cs="Arial"/>
          <w:sz w:val="20"/>
          <w:szCs w:val="20"/>
        </w:rPr>
        <w:t>o</w:t>
      </w:r>
      <w:r w:rsidR="00522FB0" w:rsidRPr="00170B9E">
        <w:rPr>
          <w:rFonts w:ascii="Arial" w:hAnsi="Arial" w:cs="Arial"/>
          <w:sz w:val="20"/>
          <w:szCs w:val="20"/>
        </w:rPr>
        <w:t>.</w:t>
      </w:r>
    </w:p>
    <w:p w14:paraId="1B217FD9" w14:textId="77777777" w:rsidR="00175CF2" w:rsidRPr="00170B9E" w:rsidRDefault="00175CF2" w:rsidP="005F474E">
      <w:pPr>
        <w:spacing w:after="120" w:line="276" w:lineRule="auto"/>
        <w:ind w:left="357"/>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6A3FAAB0" w14:textId="77777777">
        <w:trPr>
          <w:trHeight w:val="1824"/>
        </w:trPr>
        <w:tc>
          <w:tcPr>
            <w:tcW w:w="8494" w:type="dxa"/>
            <w:shd w:val="clear" w:color="auto" w:fill="F2F2F2" w:themeFill="background1" w:themeFillShade="F2"/>
          </w:tcPr>
          <w:p w14:paraId="24304123" w14:textId="77777777" w:rsidR="00DC69C7" w:rsidRPr="00170B9E" w:rsidRDefault="00DC69C7">
            <w:pPr>
              <w:jc w:val="both"/>
              <w:rPr>
                <w:rFonts w:ascii="Arial" w:hAnsi="Arial" w:cs="Arial"/>
                <w:bCs/>
                <w:sz w:val="20"/>
                <w:szCs w:val="20"/>
              </w:rPr>
            </w:pPr>
          </w:p>
        </w:tc>
      </w:tr>
    </w:tbl>
    <w:p w14:paraId="27840D03" w14:textId="77777777" w:rsidR="00DC69C7" w:rsidRDefault="00DC69C7">
      <w:pPr>
        <w:jc w:val="both"/>
        <w:rPr>
          <w:rFonts w:ascii="Arial" w:hAnsi="Arial" w:cs="Arial"/>
          <w:sz w:val="20"/>
          <w:szCs w:val="20"/>
        </w:rPr>
      </w:pPr>
    </w:p>
    <w:p w14:paraId="2CDDEE4F" w14:textId="4288B3D4" w:rsidR="00AF6898" w:rsidRDefault="00AF6898" w:rsidP="00AF6898">
      <w:pPr>
        <w:numPr>
          <w:ilvl w:val="0"/>
          <w:numId w:val="5"/>
        </w:numPr>
        <w:spacing w:after="120" w:line="276" w:lineRule="auto"/>
        <w:ind w:left="357" w:hanging="357"/>
        <w:jc w:val="both"/>
        <w:rPr>
          <w:rFonts w:ascii="Arial" w:hAnsi="Arial" w:cs="Arial"/>
          <w:sz w:val="20"/>
          <w:szCs w:val="20"/>
        </w:rPr>
      </w:pPr>
      <w:r w:rsidRPr="00170B9E">
        <w:rPr>
          <w:rFonts w:ascii="Arial" w:hAnsi="Arial" w:cs="Arial"/>
          <w:sz w:val="20"/>
          <w:szCs w:val="20"/>
        </w:rPr>
        <w:t xml:space="preserve">Specificare </w:t>
      </w:r>
      <w:r w:rsidRPr="00381CEF">
        <w:rPr>
          <w:rFonts w:ascii="Arial" w:hAnsi="Arial" w:cs="Arial"/>
          <w:sz w:val="20"/>
          <w:szCs w:val="20"/>
        </w:rPr>
        <w:t xml:space="preserve">se la </w:t>
      </w:r>
      <w:r>
        <w:rPr>
          <w:rFonts w:ascii="Arial" w:hAnsi="Arial" w:cs="Arial"/>
          <w:sz w:val="20"/>
          <w:szCs w:val="20"/>
        </w:rPr>
        <w:t>attività di manutenzione preventiva e correttiva</w:t>
      </w:r>
      <w:r w:rsidRPr="00381CEF">
        <w:rPr>
          <w:rFonts w:ascii="Arial" w:hAnsi="Arial" w:cs="Arial"/>
          <w:sz w:val="20"/>
          <w:szCs w:val="20"/>
        </w:rPr>
        <w:t xml:space="preserve"> </w:t>
      </w:r>
      <w:r w:rsidRPr="001C52C2">
        <w:rPr>
          <w:rFonts w:ascii="Arial" w:hAnsi="Arial" w:cs="Arial"/>
          <w:b/>
          <w:bCs/>
          <w:sz w:val="20"/>
          <w:szCs w:val="20"/>
          <w:u w:val="single"/>
        </w:rPr>
        <w:t xml:space="preserve">delle </w:t>
      </w:r>
      <w:r>
        <w:rPr>
          <w:rFonts w:ascii="Arial" w:hAnsi="Arial" w:cs="Arial"/>
          <w:b/>
          <w:bCs/>
          <w:sz w:val="20"/>
          <w:szCs w:val="20"/>
          <w:u w:val="single"/>
        </w:rPr>
        <w:t xml:space="preserve">puntuali </w:t>
      </w:r>
      <w:r w:rsidRPr="001C52C2">
        <w:rPr>
          <w:rFonts w:ascii="Arial" w:hAnsi="Arial" w:cs="Arial"/>
          <w:b/>
          <w:bCs/>
          <w:sz w:val="20"/>
          <w:szCs w:val="20"/>
          <w:u w:val="single"/>
        </w:rPr>
        <w:t>“</w:t>
      </w:r>
      <w:proofErr w:type="spellStart"/>
      <w:r w:rsidRPr="001C52C2">
        <w:rPr>
          <w:rFonts w:ascii="Arial" w:hAnsi="Arial" w:cs="Arial"/>
          <w:b/>
          <w:bCs/>
          <w:sz w:val="20"/>
          <w:szCs w:val="20"/>
          <w:u w:val="single"/>
        </w:rPr>
        <w:t>licensed</w:t>
      </w:r>
      <w:proofErr w:type="spellEnd"/>
      <w:r w:rsidRPr="001C52C2">
        <w:rPr>
          <w:rFonts w:ascii="Arial" w:hAnsi="Arial" w:cs="Arial"/>
          <w:b/>
          <w:bCs/>
          <w:sz w:val="20"/>
          <w:szCs w:val="20"/>
          <w:u w:val="single"/>
        </w:rPr>
        <w:t xml:space="preserve"> </w:t>
      </w:r>
      <w:proofErr w:type="spellStart"/>
      <w:r w:rsidRPr="001C52C2">
        <w:rPr>
          <w:rFonts w:ascii="Arial" w:hAnsi="Arial" w:cs="Arial"/>
          <w:b/>
          <w:bCs/>
          <w:sz w:val="20"/>
          <w:szCs w:val="20"/>
          <w:u w:val="single"/>
        </w:rPr>
        <w:t>internal</w:t>
      </w:r>
      <w:proofErr w:type="spellEnd"/>
      <w:r w:rsidRPr="001C52C2">
        <w:rPr>
          <w:rFonts w:ascii="Arial" w:hAnsi="Arial" w:cs="Arial"/>
          <w:b/>
          <w:bCs/>
          <w:sz w:val="20"/>
          <w:szCs w:val="20"/>
          <w:u w:val="single"/>
        </w:rPr>
        <w:t xml:space="preserve"> code”</w:t>
      </w:r>
      <w:r w:rsidRPr="0052472F">
        <w:rPr>
          <w:rFonts w:ascii="Arial" w:hAnsi="Arial" w:cs="Arial"/>
          <w:sz w:val="20"/>
          <w:szCs w:val="20"/>
        </w:rPr>
        <w:t xml:space="preserve"> CBU dei sistemi Z16 </w:t>
      </w:r>
      <w:r>
        <w:rPr>
          <w:rFonts w:ascii="Arial" w:hAnsi="Arial" w:cs="Arial"/>
          <w:sz w:val="20"/>
          <w:szCs w:val="20"/>
        </w:rPr>
        <w:t xml:space="preserve">IBM di Sogei, </w:t>
      </w:r>
      <w:r w:rsidRPr="001C52C2">
        <w:rPr>
          <w:rFonts w:ascii="Arial" w:hAnsi="Arial" w:cs="Arial"/>
          <w:b/>
          <w:bCs/>
          <w:sz w:val="20"/>
          <w:szCs w:val="20"/>
          <w:u w:val="single"/>
        </w:rPr>
        <w:t>sopra identificate</w:t>
      </w:r>
      <w:r>
        <w:rPr>
          <w:rFonts w:ascii="Arial" w:hAnsi="Arial" w:cs="Arial"/>
          <w:sz w:val="20"/>
          <w:szCs w:val="20"/>
        </w:rPr>
        <w:t xml:space="preserve">, </w:t>
      </w:r>
      <w:r w:rsidRPr="00170B9E">
        <w:rPr>
          <w:rFonts w:ascii="Arial" w:hAnsi="Arial" w:cs="Arial"/>
          <w:sz w:val="20"/>
          <w:szCs w:val="20"/>
        </w:rPr>
        <w:t>rientra</w:t>
      </w:r>
      <w:r>
        <w:rPr>
          <w:rFonts w:ascii="Arial" w:hAnsi="Arial" w:cs="Arial"/>
          <w:sz w:val="20"/>
          <w:szCs w:val="20"/>
        </w:rPr>
        <w:t xml:space="preserve"> nelle prerogative di commercializzazione della sola casa madre IBM, o se può essere veicolata tramite canale di rivendita, sulla base della applicabilità a sistemi Z16 già operativi e critici.</w:t>
      </w:r>
    </w:p>
    <w:p w14:paraId="590C262A" w14:textId="77777777" w:rsidR="00AF6898" w:rsidRDefault="00AF6898" w:rsidP="00AF6898">
      <w:pPr>
        <w:spacing w:after="120" w:line="276" w:lineRule="auto"/>
        <w:ind w:left="357"/>
        <w:jc w:val="both"/>
        <w:rPr>
          <w:rFonts w:ascii="Arial" w:hAnsi="Arial" w:cs="Arial"/>
          <w:sz w:val="20"/>
          <w:szCs w:val="20"/>
        </w:rPr>
      </w:pPr>
      <w:r>
        <w:rPr>
          <w:rFonts w:ascii="Arial" w:hAnsi="Arial" w:cs="Arial"/>
          <w:sz w:val="20"/>
          <w:szCs w:val="20"/>
        </w:rPr>
        <w:t>S</w:t>
      </w:r>
      <w:r w:rsidRPr="00170B9E">
        <w:rPr>
          <w:rFonts w:ascii="Arial" w:hAnsi="Arial" w:cs="Arial"/>
          <w:sz w:val="20"/>
          <w:szCs w:val="20"/>
        </w:rPr>
        <w:t xml:space="preserve">pecificare </w:t>
      </w:r>
      <w:r>
        <w:rPr>
          <w:rFonts w:ascii="Arial" w:hAnsi="Arial" w:cs="Arial"/>
          <w:sz w:val="20"/>
          <w:szCs w:val="20"/>
        </w:rPr>
        <w:t xml:space="preserve">altresì </w:t>
      </w:r>
      <w:r w:rsidRPr="00170B9E">
        <w:rPr>
          <w:rFonts w:ascii="Arial" w:hAnsi="Arial" w:cs="Arial"/>
          <w:sz w:val="20"/>
          <w:szCs w:val="20"/>
        </w:rPr>
        <w:t xml:space="preserve">se </w:t>
      </w:r>
      <w:r>
        <w:rPr>
          <w:rFonts w:ascii="Arial" w:hAnsi="Arial" w:cs="Arial"/>
          <w:sz w:val="20"/>
          <w:szCs w:val="20"/>
        </w:rPr>
        <w:t xml:space="preserve">la risposta alla domanda è fornita </w:t>
      </w:r>
      <w:r w:rsidRPr="00170B9E">
        <w:rPr>
          <w:rFonts w:ascii="Arial" w:hAnsi="Arial" w:cs="Arial"/>
          <w:sz w:val="20"/>
          <w:szCs w:val="20"/>
        </w:rPr>
        <w:t>in virtù di diritti esclusivi, accordi commerciali</w:t>
      </w:r>
      <w:r>
        <w:rPr>
          <w:rFonts w:ascii="Arial" w:hAnsi="Arial" w:cs="Arial"/>
          <w:sz w:val="20"/>
          <w:szCs w:val="20"/>
        </w:rPr>
        <w:t>, partnership</w:t>
      </w:r>
      <w:r w:rsidRPr="00170B9E">
        <w:rPr>
          <w:rFonts w:ascii="Arial" w:hAnsi="Arial" w:cs="Arial"/>
          <w:sz w:val="20"/>
          <w:szCs w:val="20"/>
        </w:rPr>
        <w:t xml:space="preserve"> o altr</w:t>
      </w:r>
      <w:r>
        <w:rPr>
          <w:rFonts w:ascii="Arial" w:hAnsi="Arial" w:cs="Arial"/>
          <w:sz w:val="20"/>
          <w:szCs w:val="20"/>
        </w:rPr>
        <w:t>o</w:t>
      </w:r>
      <w:r w:rsidRPr="00170B9E">
        <w:rPr>
          <w:rFonts w:ascii="Arial" w:hAnsi="Arial" w:cs="Arial"/>
          <w:sz w:val="20"/>
          <w:szCs w:val="20"/>
        </w:rPr>
        <w:t>.</w:t>
      </w:r>
    </w:p>
    <w:p w14:paraId="7B446797" w14:textId="77777777" w:rsidR="00175CF2" w:rsidRPr="00170B9E" w:rsidRDefault="00175CF2" w:rsidP="00AF6898">
      <w:pPr>
        <w:spacing w:after="120" w:line="276" w:lineRule="auto"/>
        <w:ind w:left="357"/>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AF6898" w:rsidRPr="00170B9E" w14:paraId="04689FC7" w14:textId="77777777" w:rsidTr="00385CBB">
        <w:trPr>
          <w:trHeight w:val="1824"/>
        </w:trPr>
        <w:tc>
          <w:tcPr>
            <w:tcW w:w="8494" w:type="dxa"/>
            <w:shd w:val="clear" w:color="auto" w:fill="F2F2F2" w:themeFill="background1" w:themeFillShade="F2"/>
          </w:tcPr>
          <w:p w14:paraId="4220EE74" w14:textId="77777777" w:rsidR="00AF6898" w:rsidRPr="00170B9E" w:rsidRDefault="00AF6898" w:rsidP="00385CBB">
            <w:pPr>
              <w:jc w:val="both"/>
              <w:rPr>
                <w:rFonts w:ascii="Arial" w:hAnsi="Arial" w:cs="Arial"/>
                <w:bCs/>
                <w:sz w:val="20"/>
                <w:szCs w:val="20"/>
              </w:rPr>
            </w:pPr>
          </w:p>
        </w:tc>
      </w:tr>
    </w:tbl>
    <w:p w14:paraId="3CC63B48" w14:textId="77777777" w:rsidR="00AF6898" w:rsidRPr="00170B9E" w:rsidRDefault="00AF6898" w:rsidP="00AF6898">
      <w:pPr>
        <w:jc w:val="both"/>
        <w:rPr>
          <w:rFonts w:ascii="Arial" w:hAnsi="Arial" w:cs="Arial"/>
          <w:sz w:val="20"/>
          <w:szCs w:val="20"/>
        </w:rPr>
      </w:pPr>
    </w:p>
    <w:p w14:paraId="30392473" w14:textId="42A6C275" w:rsidR="0059214D" w:rsidRDefault="0059214D" w:rsidP="0059214D">
      <w:pPr>
        <w:pStyle w:val="Paragrafoelenco"/>
        <w:numPr>
          <w:ilvl w:val="0"/>
          <w:numId w:val="5"/>
        </w:numPr>
        <w:jc w:val="both"/>
        <w:rPr>
          <w:rFonts w:ascii="Arial" w:hAnsi="Arial" w:cs="Arial"/>
          <w:color w:val="4A442A" w:themeColor="background2" w:themeShade="40"/>
          <w:sz w:val="20"/>
          <w:szCs w:val="20"/>
        </w:rPr>
      </w:pPr>
      <w:r w:rsidRPr="004F0F9C">
        <w:rPr>
          <w:rFonts w:ascii="Arial" w:hAnsi="Arial" w:cs="Arial"/>
          <w:color w:val="4A442A" w:themeColor="background2" w:themeShade="40"/>
          <w:sz w:val="20"/>
          <w:szCs w:val="20"/>
        </w:rPr>
        <w:t xml:space="preserve">Siete in possesso della certificazione </w:t>
      </w:r>
      <w:r w:rsidR="00D87373" w:rsidRPr="00D87373">
        <w:rPr>
          <w:rFonts w:ascii="Arial" w:hAnsi="Arial" w:cs="Arial"/>
          <w:color w:val="4A442A" w:themeColor="background2" w:themeShade="40"/>
          <w:sz w:val="20"/>
          <w:szCs w:val="20"/>
        </w:rPr>
        <w:t>UNI EN ISO 9001:2015</w:t>
      </w:r>
      <w:r w:rsidRPr="004F0F9C">
        <w:rPr>
          <w:rFonts w:ascii="Arial" w:hAnsi="Arial" w:cs="Arial"/>
          <w:color w:val="4A442A" w:themeColor="background2" w:themeShade="40"/>
          <w:sz w:val="20"/>
          <w:szCs w:val="20"/>
        </w:rPr>
        <w:t>?</w:t>
      </w:r>
    </w:p>
    <w:p w14:paraId="0A438828" w14:textId="77777777" w:rsidR="00175CF2" w:rsidRPr="004F0F9C" w:rsidRDefault="00175CF2" w:rsidP="0059214D">
      <w:pPr>
        <w:pStyle w:val="Paragrafoelenco"/>
        <w:numPr>
          <w:ilvl w:val="0"/>
          <w:numId w:val="5"/>
        </w:numPr>
        <w:jc w:val="both"/>
        <w:rPr>
          <w:rFonts w:ascii="Arial" w:hAnsi="Arial" w:cs="Arial"/>
          <w:color w:val="4A442A" w:themeColor="background2" w:themeShade="40"/>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59214D" w:rsidRPr="004F0F9C" w14:paraId="51E9C35E" w14:textId="77777777" w:rsidTr="00A50DFE">
        <w:trPr>
          <w:trHeight w:val="1106"/>
        </w:trPr>
        <w:tc>
          <w:tcPr>
            <w:tcW w:w="8494" w:type="dxa"/>
            <w:shd w:val="clear" w:color="auto" w:fill="F2F2F2" w:themeFill="background1" w:themeFillShade="F2"/>
          </w:tcPr>
          <w:p w14:paraId="1B38177C" w14:textId="77777777" w:rsidR="0059214D" w:rsidRPr="004F0F9C" w:rsidRDefault="0059214D" w:rsidP="00A50DFE">
            <w:pPr>
              <w:jc w:val="both"/>
              <w:rPr>
                <w:rFonts w:ascii="Arial" w:hAnsi="Arial" w:cs="Arial"/>
                <w:bCs/>
                <w:sz w:val="20"/>
                <w:szCs w:val="20"/>
              </w:rPr>
            </w:pPr>
          </w:p>
        </w:tc>
      </w:tr>
    </w:tbl>
    <w:p w14:paraId="6B9EE5F0" w14:textId="77777777" w:rsidR="00D87373" w:rsidRPr="0059214D" w:rsidRDefault="00D87373" w:rsidP="00D87373">
      <w:pPr>
        <w:jc w:val="both"/>
        <w:rPr>
          <w:rFonts w:ascii="Arial" w:hAnsi="Arial" w:cs="Arial"/>
          <w:color w:val="4A442A" w:themeColor="background2" w:themeShade="40"/>
          <w:sz w:val="20"/>
          <w:szCs w:val="20"/>
        </w:rPr>
      </w:pPr>
    </w:p>
    <w:p w14:paraId="49E80792" w14:textId="77777777" w:rsidR="00D87373" w:rsidRPr="004F0F9C" w:rsidRDefault="00D87373" w:rsidP="00D87373">
      <w:pPr>
        <w:pStyle w:val="Paragrafoelenco"/>
        <w:numPr>
          <w:ilvl w:val="0"/>
          <w:numId w:val="5"/>
        </w:numPr>
        <w:jc w:val="both"/>
        <w:rPr>
          <w:rFonts w:ascii="Arial" w:hAnsi="Arial" w:cs="Arial"/>
          <w:color w:val="4A442A" w:themeColor="background2" w:themeShade="40"/>
          <w:sz w:val="20"/>
          <w:szCs w:val="20"/>
        </w:rPr>
      </w:pPr>
      <w:r w:rsidRPr="004F0F9C">
        <w:rPr>
          <w:rFonts w:ascii="Arial" w:hAnsi="Arial" w:cs="Arial"/>
          <w:color w:val="4A442A" w:themeColor="background2" w:themeShade="40"/>
          <w:sz w:val="20"/>
          <w:szCs w:val="20"/>
        </w:rPr>
        <w:lastRenderedPageBreak/>
        <w:t>Siete in possesso della certificazione UNI/PDR 125:2022 in tema di parità di genere?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87373" w:rsidRPr="004F0F9C" w14:paraId="2D13CB27" w14:textId="77777777" w:rsidTr="00B0021D">
        <w:trPr>
          <w:trHeight w:val="1106"/>
        </w:trPr>
        <w:tc>
          <w:tcPr>
            <w:tcW w:w="8494" w:type="dxa"/>
            <w:shd w:val="clear" w:color="auto" w:fill="F2F2F2" w:themeFill="background1" w:themeFillShade="F2"/>
          </w:tcPr>
          <w:p w14:paraId="65774EB8" w14:textId="77777777" w:rsidR="00D87373" w:rsidRPr="004F0F9C" w:rsidRDefault="00D87373" w:rsidP="00B0021D">
            <w:pPr>
              <w:jc w:val="both"/>
              <w:rPr>
                <w:rFonts w:ascii="Arial" w:hAnsi="Arial" w:cs="Arial"/>
                <w:bCs/>
                <w:sz w:val="20"/>
                <w:szCs w:val="20"/>
              </w:rPr>
            </w:pPr>
          </w:p>
        </w:tc>
      </w:tr>
    </w:tbl>
    <w:p w14:paraId="6B6556A1" w14:textId="77777777" w:rsidR="00D87373" w:rsidRDefault="00D87373" w:rsidP="00D87373">
      <w:pPr>
        <w:pStyle w:val="BodyText21"/>
        <w:spacing w:line="276" w:lineRule="auto"/>
        <w:rPr>
          <w:rFonts w:ascii="Arial" w:hAnsi="Arial" w:cs="Arial"/>
          <w:sz w:val="20"/>
          <w:szCs w:val="20"/>
        </w:rPr>
      </w:pPr>
    </w:p>
    <w:p w14:paraId="621DE723" w14:textId="77777777" w:rsidR="0059214D" w:rsidRDefault="0059214D" w:rsidP="0059214D">
      <w:pPr>
        <w:pStyle w:val="BodyText21"/>
        <w:spacing w:line="276" w:lineRule="auto"/>
        <w:rPr>
          <w:rFonts w:ascii="Arial" w:hAnsi="Arial" w:cs="Arial"/>
          <w:sz w:val="20"/>
          <w:szCs w:val="20"/>
        </w:rPr>
      </w:pPr>
    </w:p>
    <w:p w14:paraId="0FF3F539" w14:textId="5C3CC52D" w:rsidR="00DC69C7" w:rsidRPr="00D44008" w:rsidRDefault="0059214D">
      <w:pPr>
        <w:pStyle w:val="BodyText21"/>
        <w:numPr>
          <w:ilvl w:val="0"/>
          <w:numId w:val="5"/>
        </w:numPr>
        <w:spacing w:line="276" w:lineRule="auto"/>
        <w:ind w:left="298" w:hangingChars="149" w:hanging="298"/>
        <w:rPr>
          <w:rFonts w:ascii="Arial" w:hAnsi="Arial" w:cs="Arial"/>
          <w:sz w:val="20"/>
          <w:szCs w:val="20"/>
        </w:rPr>
      </w:pPr>
      <w:r>
        <w:rPr>
          <w:rFonts w:ascii="Arial" w:hAnsi="Arial" w:cs="Arial"/>
          <w:sz w:val="20"/>
          <w:szCs w:val="20"/>
        </w:rPr>
        <w:t>S</w:t>
      </w:r>
      <w:r w:rsidR="00522FB0" w:rsidRPr="00D44008">
        <w:rPr>
          <w:rFonts w:ascii="Arial" w:hAnsi="Arial" w:cs="Arial"/>
          <w:sz w:val="20"/>
          <w:szCs w:val="20"/>
        </w:rPr>
        <w:t xml:space="preserve">i chiede di precisare, con riferimento alle risorse di norma impiegate, da parte della vostra azienda, nell’erogazione di servizi </w:t>
      </w:r>
      <w:r w:rsidR="00AF6898">
        <w:rPr>
          <w:rFonts w:ascii="Arial" w:hAnsi="Arial" w:cs="Arial"/>
          <w:sz w:val="20"/>
          <w:szCs w:val="20"/>
        </w:rPr>
        <w:t>di</w:t>
      </w:r>
      <w:r w:rsidR="00522FB0" w:rsidRPr="00D44008">
        <w:rPr>
          <w:rFonts w:ascii="Arial" w:hAnsi="Arial" w:cs="Arial"/>
          <w:sz w:val="20"/>
          <w:szCs w:val="20"/>
        </w:rPr>
        <w:t xml:space="preserve"> tipologia </w:t>
      </w:r>
      <w:r w:rsidR="00AF6898">
        <w:rPr>
          <w:rFonts w:ascii="Arial" w:hAnsi="Arial" w:cs="Arial"/>
          <w:sz w:val="20"/>
          <w:szCs w:val="20"/>
        </w:rPr>
        <w:t xml:space="preserve">analoga a quelli </w:t>
      </w:r>
      <w:r w:rsidR="00175CF2">
        <w:rPr>
          <w:rFonts w:ascii="Arial" w:hAnsi="Arial" w:cs="Arial"/>
          <w:sz w:val="20"/>
          <w:szCs w:val="20"/>
        </w:rPr>
        <w:t>richiesti dal</w:t>
      </w:r>
      <w:r w:rsidR="00522FB0" w:rsidRPr="00D44008">
        <w:rPr>
          <w:rFonts w:ascii="Arial" w:hAnsi="Arial" w:cs="Arial"/>
          <w:sz w:val="20"/>
          <w:szCs w:val="20"/>
        </w:rPr>
        <w:t xml:space="preserve"> presente documento:</w:t>
      </w:r>
    </w:p>
    <w:p w14:paraId="0809AD20" w14:textId="77777777" w:rsidR="00DC69C7" w:rsidRPr="00170B9E" w:rsidRDefault="00522FB0" w:rsidP="00371650">
      <w:pPr>
        <w:pStyle w:val="Paragrafoelenco"/>
        <w:numPr>
          <w:ilvl w:val="0"/>
          <w:numId w:val="6"/>
        </w:numPr>
        <w:spacing w:line="276" w:lineRule="auto"/>
        <w:ind w:leftChars="112" w:left="567" w:hangingChars="149" w:hanging="298"/>
        <w:jc w:val="both"/>
        <w:rPr>
          <w:rFonts w:ascii="Arial" w:hAnsi="Arial" w:cs="Arial"/>
          <w:sz w:val="20"/>
          <w:szCs w:val="20"/>
        </w:rPr>
      </w:pPr>
      <w:r w:rsidRPr="00170B9E">
        <w:rPr>
          <w:rFonts w:ascii="Arial" w:hAnsi="Arial" w:cs="Arial"/>
          <w:sz w:val="20"/>
          <w:szCs w:val="20"/>
        </w:rPr>
        <w:t>il/i livello/i di inquadramento;</w:t>
      </w:r>
    </w:p>
    <w:p w14:paraId="76436C07" w14:textId="77777777" w:rsidR="00DC69C7" w:rsidRPr="00170B9E" w:rsidRDefault="00522FB0" w:rsidP="00371650">
      <w:pPr>
        <w:pStyle w:val="Paragrafoelenco"/>
        <w:numPr>
          <w:ilvl w:val="0"/>
          <w:numId w:val="6"/>
        </w:numPr>
        <w:spacing w:line="276" w:lineRule="auto"/>
        <w:ind w:leftChars="112" w:left="567" w:hangingChars="149" w:hanging="298"/>
        <w:jc w:val="both"/>
        <w:rPr>
          <w:rFonts w:ascii="Arial" w:hAnsi="Arial" w:cs="Arial"/>
          <w:sz w:val="20"/>
          <w:szCs w:val="20"/>
        </w:rPr>
      </w:pPr>
      <w:r w:rsidRPr="00170B9E">
        <w:rPr>
          <w:rFonts w:ascii="Arial" w:hAnsi="Arial" w:cs="Arial"/>
          <w:sz w:val="20"/>
          <w:szCs w:val="20"/>
        </w:rPr>
        <w:t>l’anzianità di servizio;</w:t>
      </w:r>
    </w:p>
    <w:p w14:paraId="13944CB8" w14:textId="77777777" w:rsidR="00DC69C7" w:rsidRPr="00170B9E" w:rsidRDefault="00522FB0" w:rsidP="00371650">
      <w:pPr>
        <w:pStyle w:val="Paragrafoelenco"/>
        <w:numPr>
          <w:ilvl w:val="0"/>
          <w:numId w:val="6"/>
        </w:numPr>
        <w:spacing w:line="276" w:lineRule="auto"/>
        <w:ind w:leftChars="112" w:left="567" w:hangingChars="149" w:hanging="298"/>
        <w:jc w:val="both"/>
        <w:rPr>
          <w:rFonts w:ascii="Arial" w:hAnsi="Arial" w:cs="Arial"/>
          <w:sz w:val="20"/>
          <w:szCs w:val="20"/>
        </w:rPr>
      </w:pPr>
      <w:r w:rsidRPr="00170B9E">
        <w:rPr>
          <w:rFonts w:ascii="Arial" w:hAnsi="Arial" w:cs="Arial"/>
          <w:sz w:val="20"/>
          <w:szCs w:val="20"/>
        </w:rPr>
        <w:t>le retribuzioni medie e/o (per esempio in caso di incarichi di lavoro autonomo a partita IVA) i compensi medi, corrisposti per ciascuna figura professionale.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050B9A0C" w14:textId="77777777">
        <w:trPr>
          <w:trHeight w:val="1106"/>
        </w:trPr>
        <w:tc>
          <w:tcPr>
            <w:tcW w:w="8494" w:type="dxa"/>
            <w:shd w:val="clear" w:color="auto" w:fill="F2F2F2" w:themeFill="background1" w:themeFillShade="F2"/>
          </w:tcPr>
          <w:p w14:paraId="3B4FF234" w14:textId="77777777" w:rsidR="00DC69C7" w:rsidRPr="00170B9E" w:rsidRDefault="00DC69C7">
            <w:pPr>
              <w:jc w:val="both"/>
              <w:rPr>
                <w:rFonts w:ascii="Arial" w:hAnsi="Arial" w:cs="Arial"/>
                <w:bCs/>
                <w:sz w:val="20"/>
                <w:szCs w:val="20"/>
              </w:rPr>
            </w:pPr>
          </w:p>
        </w:tc>
      </w:tr>
    </w:tbl>
    <w:p w14:paraId="29217A14" w14:textId="77777777" w:rsidR="00DC69C7" w:rsidRPr="00170B9E" w:rsidRDefault="00DC69C7">
      <w:pPr>
        <w:jc w:val="both"/>
        <w:rPr>
          <w:rFonts w:ascii="Arial" w:hAnsi="Arial" w:cs="Arial"/>
          <w:sz w:val="20"/>
          <w:szCs w:val="20"/>
        </w:rPr>
      </w:pPr>
    </w:p>
    <w:p w14:paraId="1D1589E4" w14:textId="77777777" w:rsidR="00DC69C7" w:rsidRPr="00170B9E" w:rsidRDefault="00522FB0">
      <w:pPr>
        <w:spacing w:line="276" w:lineRule="auto"/>
        <w:jc w:val="both"/>
        <w:rPr>
          <w:rFonts w:ascii="Arial" w:hAnsi="Arial" w:cs="Arial"/>
          <w:bCs/>
          <w:sz w:val="20"/>
          <w:szCs w:val="20"/>
        </w:rPr>
      </w:pPr>
      <w:r w:rsidRPr="00170B9E">
        <w:rPr>
          <w:rFonts w:ascii="Arial" w:hAnsi="Arial" w:cs="Arial"/>
          <w:bCs/>
          <w:sz w:val="20"/>
          <w:szCs w:val="20"/>
        </w:rPr>
        <w:t>Con la sottoscrizione del Documento di Consultazione del mercato, l’interessato acconsente espressamente al trattamento dei propri Dati personali più sopra forniti.</w:t>
      </w:r>
    </w:p>
    <w:p w14:paraId="5E57A46D" w14:textId="77777777" w:rsidR="00DC69C7" w:rsidRPr="00170B9E" w:rsidRDefault="00DC69C7">
      <w:pPr>
        <w:ind w:left="284"/>
        <w:jc w:val="both"/>
        <w:rPr>
          <w:rFonts w:ascii="Arial" w:hAnsi="Arial" w:cs="Arial"/>
          <w:i/>
          <w:color w:val="0000FF"/>
          <w:sz w:val="20"/>
          <w:szCs w:val="20"/>
        </w:rPr>
      </w:pPr>
    </w:p>
    <w:p w14:paraId="634BD711" w14:textId="77777777" w:rsidR="00DC69C7" w:rsidRPr="00170B9E" w:rsidRDefault="00DC69C7">
      <w:pPr>
        <w:ind w:left="284"/>
        <w:jc w:val="both"/>
        <w:rPr>
          <w:rFonts w:ascii="Arial" w:hAnsi="Arial" w:cs="Arial"/>
          <w:bCs/>
          <w:i/>
          <w:color w:val="008000"/>
          <w:sz w:val="20"/>
          <w:szCs w:val="20"/>
        </w:rPr>
      </w:pPr>
    </w:p>
    <w:tbl>
      <w:tblPr>
        <w:tblW w:w="2822" w:type="dxa"/>
        <w:tblInd w:w="108" w:type="dxa"/>
        <w:tblLook w:val="01E0" w:firstRow="1" w:lastRow="1" w:firstColumn="1" w:lastColumn="1" w:noHBand="0" w:noVBand="0"/>
      </w:tblPr>
      <w:tblGrid>
        <w:gridCol w:w="2836"/>
      </w:tblGrid>
      <w:tr w:rsidR="00DC69C7" w:rsidRPr="00170B9E" w14:paraId="183B0F2B" w14:textId="77777777">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68F79" w14:textId="77777777" w:rsidR="00DC69C7" w:rsidRPr="00170B9E" w:rsidRDefault="00522FB0">
            <w:pPr>
              <w:ind w:left="284"/>
              <w:jc w:val="center"/>
              <w:rPr>
                <w:rFonts w:ascii="Arial" w:hAnsi="Arial" w:cs="Arial"/>
                <w:b/>
                <w:sz w:val="22"/>
                <w:szCs w:val="22"/>
              </w:rPr>
            </w:pPr>
            <w:r w:rsidRPr="00170B9E">
              <w:rPr>
                <w:rFonts w:ascii="Arial" w:hAnsi="Arial" w:cs="Arial"/>
                <w:b/>
                <w:bCs/>
                <w:sz w:val="20"/>
                <w:szCs w:val="20"/>
              </w:rPr>
              <w:t>Firma operatore economico</w:t>
            </w:r>
          </w:p>
        </w:tc>
      </w:tr>
      <w:tr w:rsidR="00DC69C7" w:rsidRPr="00170B9E" w14:paraId="1B7037AF" w14:textId="77777777">
        <w:tc>
          <w:tcPr>
            <w:tcW w:w="2822" w:type="dxa"/>
            <w:tcBorders>
              <w:top w:val="single" w:sz="4" w:space="0" w:color="FFFFFF" w:themeColor="background1"/>
            </w:tcBorders>
          </w:tcPr>
          <w:p w14:paraId="2CC1A1FD" w14:textId="77777777" w:rsidR="00DC69C7" w:rsidRPr="00170B9E" w:rsidRDefault="00522FB0">
            <w:pPr>
              <w:ind w:left="284"/>
              <w:jc w:val="center"/>
              <w:rPr>
                <w:rFonts w:ascii="Arial" w:hAnsi="Arial" w:cs="Arial"/>
                <w:bCs/>
                <w:color w:val="0070C0"/>
                <w:sz w:val="20"/>
                <w:szCs w:val="20"/>
                <w:highlight w:val="yellow"/>
              </w:rPr>
            </w:pPr>
            <w:r w:rsidRPr="00170B9E">
              <w:rPr>
                <w:rFonts w:ascii="Arial" w:hAnsi="Arial" w:cs="Arial"/>
                <w:bCs/>
                <w:color w:val="0070C0"/>
                <w:sz w:val="20"/>
                <w:szCs w:val="20"/>
              </w:rPr>
              <w:t>[Nome e Cognome]</w:t>
            </w:r>
          </w:p>
        </w:tc>
      </w:tr>
      <w:tr w:rsidR="00DC69C7" w:rsidRPr="00170B9E" w14:paraId="07009FCE" w14:textId="77777777">
        <w:trPr>
          <w:trHeight w:val="413"/>
        </w:trPr>
        <w:tc>
          <w:tcPr>
            <w:tcW w:w="2822" w:type="dxa"/>
          </w:tcPr>
          <w:p w14:paraId="3B150712" w14:textId="77777777" w:rsidR="00DC69C7" w:rsidRPr="00170B9E" w:rsidRDefault="00DC69C7">
            <w:pPr>
              <w:ind w:left="284"/>
              <w:jc w:val="both"/>
              <w:rPr>
                <w:rFonts w:ascii="Arial" w:hAnsi="Arial" w:cs="Arial"/>
                <w:bCs/>
                <w:i/>
                <w:sz w:val="20"/>
                <w:szCs w:val="20"/>
                <w:highlight w:val="yellow"/>
              </w:rPr>
            </w:pPr>
          </w:p>
          <w:p w14:paraId="30BD16DB" w14:textId="77777777" w:rsidR="00DC69C7" w:rsidRPr="00170B9E" w:rsidRDefault="00DC69C7">
            <w:pPr>
              <w:ind w:left="284"/>
              <w:jc w:val="both"/>
              <w:rPr>
                <w:rFonts w:ascii="Arial" w:hAnsi="Arial" w:cs="Arial"/>
                <w:bCs/>
                <w:i/>
                <w:sz w:val="20"/>
                <w:szCs w:val="20"/>
                <w:highlight w:val="yellow"/>
              </w:rPr>
            </w:pPr>
          </w:p>
          <w:p w14:paraId="612296D0" w14:textId="77777777" w:rsidR="00DC69C7" w:rsidRPr="00170B9E" w:rsidRDefault="00522FB0">
            <w:pPr>
              <w:ind w:left="284"/>
              <w:jc w:val="center"/>
              <w:rPr>
                <w:rFonts w:ascii="Arial" w:hAnsi="Arial" w:cs="Arial"/>
                <w:bCs/>
                <w:i/>
                <w:sz w:val="20"/>
                <w:szCs w:val="20"/>
                <w:highlight w:val="yellow"/>
              </w:rPr>
            </w:pPr>
            <w:r w:rsidRPr="00170B9E">
              <w:rPr>
                <w:rFonts w:ascii="Arial" w:hAnsi="Arial" w:cs="Arial"/>
                <w:bCs/>
                <w:i/>
                <w:sz w:val="20"/>
                <w:szCs w:val="20"/>
              </w:rPr>
              <w:t>_____________________</w:t>
            </w:r>
          </w:p>
        </w:tc>
      </w:tr>
    </w:tbl>
    <w:p w14:paraId="3DFF4713" w14:textId="77777777" w:rsidR="00DC69C7" w:rsidRPr="00170B9E" w:rsidRDefault="00DC69C7">
      <w:pPr>
        <w:jc w:val="both"/>
        <w:rPr>
          <w:rFonts w:ascii="Arial" w:hAnsi="Arial" w:cs="Arial"/>
          <w:sz w:val="20"/>
          <w:szCs w:val="20"/>
        </w:rPr>
      </w:pPr>
    </w:p>
    <w:sectPr w:rsidR="00DC69C7" w:rsidRPr="00170B9E">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98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1F38" w14:textId="77777777" w:rsidR="006D7276" w:rsidRDefault="006D7276">
      <w:r>
        <w:separator/>
      </w:r>
    </w:p>
  </w:endnote>
  <w:endnote w:type="continuationSeparator" w:id="0">
    <w:p w14:paraId="3037A711" w14:textId="77777777" w:rsidR="006D7276" w:rsidRDefault="006D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BFB6" w14:textId="77777777" w:rsidR="00DC69C7" w:rsidRDefault="00522FB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D938593" w14:textId="77777777" w:rsidR="00DC69C7" w:rsidRDefault="00DC69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0395" w14:textId="29756BF9" w:rsidR="00DC69C7" w:rsidRPr="00C31161" w:rsidRDefault="002A15C6" w:rsidP="006C4884">
    <w:pPr>
      <w:pStyle w:val="Pidipagina"/>
      <w:pBdr>
        <w:top w:val="single" w:sz="4" w:space="1" w:color="auto"/>
      </w:pBdr>
      <w:rPr>
        <w:rFonts w:ascii="Arial" w:hAnsi="Arial" w:cs="Arial"/>
        <w:color w:val="0079D6"/>
        <w:sz w:val="15"/>
        <w:szCs w:val="15"/>
      </w:rPr>
    </w:pPr>
    <w:r w:rsidRPr="009B7132">
      <w:rPr>
        <w:b/>
        <w:bCs/>
        <w:noProof/>
      </w:rPr>
      <mc:AlternateContent>
        <mc:Choice Requires="wps">
          <w:drawing>
            <wp:anchor distT="0" distB="0" distL="114300" distR="114300" simplePos="0" relativeHeight="251657216" behindDoc="0" locked="0" layoutInCell="1" allowOverlap="1" wp14:anchorId="4FFADF05" wp14:editId="1E2E05B8">
              <wp:simplePos x="0" y="0"/>
              <wp:positionH relativeFrom="column">
                <wp:posOffset>4419600</wp:posOffset>
              </wp:positionH>
              <wp:positionV relativeFrom="paragraph">
                <wp:posOffset>147320</wp:posOffset>
              </wp:positionV>
              <wp:extent cx="868680" cy="205740"/>
              <wp:effectExtent l="0" t="0" r="7620" b="3810"/>
              <wp:wrapNone/>
              <wp:docPr id="67520238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05740"/>
                      </a:xfrm>
                      <a:prstGeom prst="rect">
                        <a:avLst/>
                      </a:prstGeom>
                      <a:solidFill>
                        <a:srgbClr val="FFFFFF"/>
                      </a:solidFill>
                      <a:ln w="9525">
                        <a:noFill/>
                        <a:miter lim="800000"/>
                        <a:headEnd/>
                        <a:tailEnd/>
                      </a:ln>
                    </wps:spPr>
                    <wps:txb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ADF05" id="_x0000_t202" coordsize="21600,21600" o:spt="202" path="m,l,21600r21600,l21600,xe">
              <v:stroke joinstyle="miter"/>
              <v:path gradientshapeok="t" o:connecttype="rect"/>
            </v:shapetype>
            <v:shape id="Casella di testo 3" o:spid="_x0000_s1027" type="#_x0000_t202" style="position:absolute;margin-left:348pt;margin-top:11.6pt;width:68.4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" stroked="f">
              <v:textbo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v:textbox>
            </v:shape>
          </w:pict>
        </mc:Fallback>
      </mc:AlternateContent>
    </w:r>
    <w:r w:rsidR="00522FB0" w:rsidRPr="009B7132">
      <w:rPr>
        <w:rFonts w:ascii="Arial" w:hAnsi="Arial" w:cs="Arial"/>
        <w:color w:val="0079D6"/>
        <w:sz w:val="15"/>
        <w:szCs w:val="15"/>
      </w:rPr>
      <w:t xml:space="preserve">Consip S.p.A. - Consultazione di mercato per </w:t>
    </w:r>
    <w:r w:rsidR="006C4884">
      <w:rPr>
        <w:rFonts w:ascii="Arial" w:hAnsi="Arial" w:cs="Arial"/>
        <w:color w:val="0079D6"/>
        <w:sz w:val="15"/>
        <w:szCs w:val="15"/>
      </w:rPr>
      <w:t>l’A</w:t>
    </w:r>
    <w:r w:rsidR="006C4884" w:rsidRPr="006C4884">
      <w:rPr>
        <w:rFonts w:ascii="Arial" w:hAnsi="Arial" w:cs="Arial"/>
        <w:color w:val="0079D6"/>
        <w:sz w:val="15"/>
        <w:szCs w:val="15"/>
      </w:rPr>
      <w:t xml:space="preserve">cquisizione </w:t>
    </w:r>
    <w:r w:rsidR="006C4884">
      <w:rPr>
        <w:rFonts w:ascii="Arial" w:hAnsi="Arial" w:cs="Arial"/>
        <w:color w:val="0079D6"/>
        <w:sz w:val="15"/>
        <w:szCs w:val="15"/>
      </w:rPr>
      <w:t>CBU</w:t>
    </w:r>
    <w:r w:rsidR="006C4884" w:rsidRPr="006C4884">
      <w:rPr>
        <w:rFonts w:ascii="Arial" w:hAnsi="Arial" w:cs="Arial"/>
        <w:color w:val="0079D6"/>
        <w:sz w:val="15"/>
        <w:szCs w:val="15"/>
      </w:rPr>
      <w:t xml:space="preserve"> per le apparecchiature </w:t>
    </w:r>
    <w:r w:rsidR="006C4884">
      <w:rPr>
        <w:rFonts w:ascii="Arial" w:hAnsi="Arial" w:cs="Arial"/>
        <w:color w:val="0079D6"/>
        <w:sz w:val="15"/>
        <w:szCs w:val="15"/>
      </w:rPr>
      <w:t>IBM</w:t>
    </w:r>
    <w:r w:rsidR="006C4884" w:rsidRPr="006C4884">
      <w:rPr>
        <w:rFonts w:ascii="Arial" w:hAnsi="Arial" w:cs="Arial"/>
        <w:color w:val="0079D6"/>
        <w:sz w:val="15"/>
        <w:szCs w:val="15"/>
      </w:rPr>
      <w:t xml:space="preserve"> </w:t>
    </w:r>
    <w:r w:rsidR="006C4884">
      <w:rPr>
        <w:rFonts w:ascii="Arial" w:hAnsi="Arial" w:cs="Arial"/>
        <w:color w:val="0079D6"/>
        <w:sz w:val="15"/>
        <w:szCs w:val="15"/>
      </w:rPr>
      <w:t>Z</w:t>
    </w:r>
    <w:r w:rsidR="006C4884" w:rsidRPr="006C4884">
      <w:rPr>
        <w:rFonts w:ascii="Arial" w:hAnsi="Arial" w:cs="Arial"/>
        <w:color w:val="0079D6"/>
        <w:sz w:val="15"/>
        <w:szCs w:val="15"/>
      </w:rPr>
      <w:t xml:space="preserve">16 di </w:t>
    </w:r>
    <w:r w:rsidR="006C4884">
      <w:rPr>
        <w:rFonts w:ascii="Arial" w:hAnsi="Arial" w:cs="Arial"/>
        <w:color w:val="0079D6"/>
        <w:sz w:val="15"/>
        <w:szCs w:val="15"/>
      </w:rPr>
      <w:t>S</w:t>
    </w:r>
    <w:r w:rsidR="006C4884" w:rsidRPr="006C4884">
      <w:rPr>
        <w:rFonts w:ascii="Arial" w:hAnsi="Arial" w:cs="Arial"/>
        <w:color w:val="0079D6"/>
        <w:sz w:val="15"/>
        <w:szCs w:val="15"/>
      </w:rPr>
      <w:t>ogei</w:t>
    </w:r>
    <w:r w:rsidR="001E0AEA">
      <w:rPr>
        <w:rFonts w:ascii="Arial" w:hAnsi="Arial" w:cs="Arial"/>
        <w:color w:val="0079D6"/>
        <w:sz w:val="15"/>
        <w:szCs w:val="15"/>
      </w:rPr>
      <w:br/>
    </w:r>
    <w:r w:rsidR="00522FB0" w:rsidRPr="009B7132">
      <w:rPr>
        <w:rFonts w:ascii="Arial" w:hAnsi="Arial" w:cs="Arial"/>
        <w:color w:val="0079D6"/>
        <w:sz w:val="15"/>
        <w:szCs w:val="15"/>
      </w:rPr>
      <w:t>Ver. 1.</w:t>
    </w:r>
    <w:r w:rsidR="00C037CC" w:rsidRPr="009B7132">
      <w:rPr>
        <w:rFonts w:ascii="Arial" w:hAnsi="Arial" w:cs="Arial"/>
        <w:color w:val="0079D6"/>
        <w:sz w:val="15"/>
        <w:szCs w:val="15"/>
      </w:rPr>
      <w:t>2</w:t>
    </w:r>
    <w:r w:rsidR="00522FB0" w:rsidRPr="009B7132">
      <w:rPr>
        <w:rFonts w:ascii="Arial" w:hAnsi="Arial" w:cs="Arial"/>
        <w:color w:val="0079D6"/>
        <w:sz w:val="15"/>
        <w:szCs w:val="15"/>
      </w:rPr>
      <w:t xml:space="preserve"> - Data Aggiornamento: </w:t>
    </w:r>
    <w:r w:rsidR="00C31161" w:rsidRPr="009B7132">
      <w:rPr>
        <w:rFonts w:ascii="Arial" w:hAnsi="Arial" w:cs="Arial"/>
        <w:color w:val="0079D6"/>
        <w:sz w:val="15"/>
        <w:szCs w:val="15"/>
      </w:rPr>
      <w:t>10 novembre 2025</w:t>
    </w:r>
  </w:p>
  <w:p w14:paraId="2C4A5FF2" w14:textId="7A1DDE9C" w:rsidR="00DC69C7"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Classificazione Consip</w:t>
    </w:r>
    <w:r w:rsidR="00C31161">
      <w:rPr>
        <w:rFonts w:ascii="Arial" w:hAnsi="Arial" w:cs="Arial"/>
        <w:color w:val="0079D6"/>
        <w:sz w:val="15"/>
        <w:szCs w:val="15"/>
      </w:rPr>
      <w:t>:</w:t>
    </w:r>
    <w:r w:rsidRPr="00C31161">
      <w:rPr>
        <w:rFonts w:ascii="Arial" w:hAnsi="Arial" w:cs="Arial"/>
        <w:color w:val="0079D6"/>
        <w:sz w:val="15"/>
        <w:szCs w:val="15"/>
      </w:rPr>
      <w:t xml:space="preserve"> </w:t>
    </w:r>
    <w:r w:rsidR="00C31161">
      <w:rPr>
        <w:rFonts w:ascii="Arial" w:hAnsi="Arial" w:cs="Arial"/>
        <w:color w:val="0079D6"/>
        <w:sz w:val="15"/>
        <w:szCs w:val="15"/>
      </w:rPr>
      <w:t>Ambito Pubblico</w:t>
    </w:r>
  </w:p>
  <w:p w14:paraId="6BEDA8EA" w14:textId="77777777" w:rsidR="00C31161" w:rsidRPr="00C31161" w:rsidRDefault="00C31161">
    <w:pPr>
      <w:pStyle w:val="Pidipagina"/>
      <w:pBdr>
        <w:top w:val="single" w:sz="4" w:space="1" w:color="auto"/>
      </w:pBdr>
      <w:rPr>
        <w:rFonts w:ascii="Arial" w:hAnsi="Arial" w:cs="Arial"/>
        <w:color w:val="0079D6"/>
        <w:sz w:val="15"/>
        <w:szCs w:val="15"/>
      </w:rPr>
    </w:pPr>
  </w:p>
  <w:p w14:paraId="3C4F8135" w14:textId="77777777"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Codice documento: SGQ1_MODU_000191_00</w:t>
    </w:r>
  </w:p>
  <w:p w14:paraId="511CB43B" w14:textId="77777777" w:rsidR="00DC69C7" w:rsidRPr="00C31161" w:rsidRDefault="00DC69C7">
    <w:pPr>
      <w:pStyle w:val="Pidipagina"/>
      <w:ind w:right="360"/>
      <w:jc w:val="both"/>
      <w:rPr>
        <w:rFonts w:ascii="Arial" w:hAnsi="Arial" w:cs="Arial"/>
        <w:color w:val="0079D6"/>
        <w:sz w:val="15"/>
        <w:szCs w:val="15"/>
      </w:rPr>
    </w:pPr>
  </w:p>
  <w:p w14:paraId="553B1D70" w14:textId="77777777" w:rsidR="00DC69C7" w:rsidRDefault="00522FB0">
    <w:pPr>
      <w:pStyle w:val="Pidipagina"/>
      <w:ind w:right="360"/>
      <w:jc w:val="both"/>
      <w:rPr>
        <w:sz w:val="16"/>
        <w:szCs w:val="16"/>
      </w:rPr>
    </w:pPr>
    <w:r>
      <w:rPr>
        <w:rFonts w:ascii="Trebuchet MS" w:hAnsi="Trebuchet MS"/>
        <w:sz w:val="16"/>
        <w:szCs w:val="16"/>
      </w:rPr>
      <w:tab/>
    </w:r>
    <w:r>
      <w:rPr>
        <w:rFonts w:ascii="Trebuchet MS" w:hAnsi="Trebuchet M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Look w:val="04A0" w:firstRow="1" w:lastRow="0" w:firstColumn="1" w:lastColumn="0" w:noHBand="0" w:noVBand="1"/>
    </w:tblPr>
    <w:tblGrid>
      <w:gridCol w:w="4820"/>
      <w:gridCol w:w="3685"/>
    </w:tblGrid>
    <w:tr w:rsidR="00C524B3" w:rsidRPr="00A00926" w14:paraId="04C66C46" w14:textId="77777777" w:rsidTr="00A735B4">
      <w:trPr>
        <w:trHeight w:val="75"/>
      </w:trPr>
      <w:tc>
        <w:tcPr>
          <w:tcW w:w="4820" w:type="dxa"/>
          <w:tcMar>
            <w:left w:w="0" w:type="dxa"/>
            <w:right w:w="0" w:type="dxa"/>
          </w:tcMar>
          <w:vAlign w:val="bottom"/>
        </w:tcPr>
        <w:p w14:paraId="514DE1F7" w14:textId="77777777" w:rsidR="00C524B3" w:rsidRPr="00A00926" w:rsidRDefault="00C524B3" w:rsidP="00C524B3">
          <w:pPr>
            <w:pStyle w:val="Indirizzi"/>
            <w:rPr>
              <w:color w:val="0079D6"/>
              <w:sz w:val="15"/>
              <w:szCs w:val="15"/>
            </w:rPr>
          </w:pPr>
          <w:r w:rsidRPr="00A00926">
            <w:rPr>
              <w:b/>
              <w:bCs/>
              <w:color w:val="0079D6"/>
              <w:sz w:val="15"/>
              <w:szCs w:val="15"/>
            </w:rPr>
            <w:t xml:space="preserve">Consip </w:t>
          </w:r>
          <w:proofErr w:type="spellStart"/>
          <w:r w:rsidRPr="00A00926">
            <w:rPr>
              <w:b/>
              <w:bCs/>
              <w:color w:val="0079D6"/>
              <w:sz w:val="15"/>
              <w:szCs w:val="15"/>
            </w:rPr>
            <w:t>SpA</w:t>
          </w:r>
          <w:proofErr w:type="spellEnd"/>
          <w:r w:rsidRPr="00A00926">
            <w:rPr>
              <w:b/>
              <w:bCs/>
              <w:color w:val="0079D6"/>
              <w:sz w:val="15"/>
              <w:szCs w:val="15"/>
            </w:rPr>
            <w:t xml:space="preserve"> a socio unico</w:t>
          </w:r>
          <w:r w:rsidRPr="00A00926">
            <w:rPr>
              <w:b/>
              <w:bCs/>
              <w:color w:val="0079D6"/>
              <w:sz w:val="15"/>
              <w:szCs w:val="15"/>
            </w:rPr>
            <w:br/>
          </w:r>
          <w:r w:rsidRPr="00A00926">
            <w:rPr>
              <w:color w:val="0079D6"/>
              <w:sz w:val="15"/>
              <w:szCs w:val="15"/>
            </w:rPr>
            <w:t>Sede legale: Via Isonzo 19/E, 00198 Roma</w:t>
          </w:r>
        </w:p>
        <w:p w14:paraId="33E290C1"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T +39 06 854491 - pec: postaconsip@postacert.consip.it</w:t>
          </w:r>
        </w:p>
        <w:p w14:paraId="15D815A8"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consip.it</w:t>
          </w:r>
        </w:p>
      </w:tc>
      <w:tc>
        <w:tcPr>
          <w:tcW w:w="3685" w:type="dxa"/>
          <w:tcMar>
            <w:left w:w="0" w:type="dxa"/>
            <w:right w:w="0" w:type="dxa"/>
          </w:tcMar>
          <w:vAlign w:val="bottom"/>
        </w:tcPr>
        <w:p w14:paraId="1DC383D5" w14:textId="77777777" w:rsidR="00C524B3" w:rsidRPr="00A00926" w:rsidRDefault="00C524B3" w:rsidP="00C524B3">
          <w:pPr>
            <w:pStyle w:val="Indirizzi"/>
            <w:spacing w:line="240" w:lineRule="auto"/>
            <w:rPr>
              <w:color w:val="0079D6"/>
              <w:sz w:val="15"/>
              <w:szCs w:val="15"/>
            </w:rPr>
          </w:pPr>
          <w:r w:rsidRPr="00A00926">
            <w:rPr>
              <w:color w:val="0079D6"/>
              <w:sz w:val="15"/>
              <w:szCs w:val="15"/>
            </w:rPr>
            <w:t xml:space="preserve">Capitale Sociale € 5.200.000,00 </w:t>
          </w:r>
          <w:proofErr w:type="spellStart"/>
          <w:r w:rsidRPr="00A00926">
            <w:rPr>
              <w:color w:val="0079D6"/>
              <w:sz w:val="15"/>
              <w:szCs w:val="15"/>
            </w:rPr>
            <w:t>i.v</w:t>
          </w:r>
          <w:proofErr w:type="spellEnd"/>
          <w:r w:rsidRPr="00A00926">
            <w:rPr>
              <w:color w:val="0079D6"/>
              <w:sz w:val="15"/>
              <w:szCs w:val="15"/>
            </w:rPr>
            <w:t>.</w:t>
          </w:r>
        </w:p>
        <w:p w14:paraId="70A545E3" w14:textId="77777777" w:rsidR="00C524B3" w:rsidRPr="00A00926" w:rsidRDefault="00C524B3" w:rsidP="00C524B3">
          <w:pPr>
            <w:pStyle w:val="Indirizzi"/>
            <w:spacing w:line="240" w:lineRule="auto"/>
            <w:rPr>
              <w:color w:val="0079D6"/>
              <w:sz w:val="15"/>
              <w:szCs w:val="15"/>
            </w:rPr>
          </w:pPr>
          <w:r w:rsidRPr="00A00926">
            <w:rPr>
              <w:color w:val="0079D6"/>
              <w:sz w:val="15"/>
              <w:szCs w:val="15"/>
            </w:rPr>
            <w:t>C.F. e P.I. 05359681003</w:t>
          </w:r>
        </w:p>
        <w:p w14:paraId="0F77088F"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xml:space="preserve">. Reg. </w:t>
          </w:r>
          <w:proofErr w:type="spellStart"/>
          <w:r w:rsidRPr="00A00926">
            <w:rPr>
              <w:color w:val="0079D6"/>
              <w:sz w:val="15"/>
              <w:szCs w:val="15"/>
            </w:rPr>
            <w:t>Imp</w:t>
          </w:r>
          <w:proofErr w:type="spellEnd"/>
          <w:r w:rsidRPr="00A00926">
            <w:rPr>
              <w:color w:val="0079D6"/>
              <w:sz w:val="15"/>
              <w:szCs w:val="15"/>
            </w:rPr>
            <w:t>. c/o C.C.I.A.A. Roma 05359681003</w:t>
          </w:r>
        </w:p>
        <w:p w14:paraId="6490096C"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R.E.A. N.878407</w:t>
          </w:r>
        </w:p>
      </w:tc>
    </w:tr>
  </w:tbl>
  <w:p w14:paraId="210A0D6A" w14:textId="0EC5B217" w:rsidR="00DC69C7" w:rsidRDefault="00522FB0">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9586" w14:textId="77777777" w:rsidR="006D7276" w:rsidRDefault="006D7276">
      <w:r>
        <w:separator/>
      </w:r>
    </w:p>
  </w:footnote>
  <w:footnote w:type="continuationSeparator" w:id="0">
    <w:p w14:paraId="3AFF079C" w14:textId="77777777" w:rsidR="006D7276" w:rsidRDefault="006D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0175" w14:textId="5B82DE1C" w:rsidR="00DC69C7" w:rsidRDefault="007E3D02">
    <w:pPr>
      <w:pStyle w:val="Intestazione"/>
    </w:pPr>
    <w:r>
      <w:rPr>
        <w:noProof/>
      </w:rPr>
      <mc:AlternateContent>
        <mc:Choice Requires="wps">
          <w:drawing>
            <wp:anchor distT="0" distB="0" distL="0" distR="0" simplePos="0" relativeHeight="251662336" behindDoc="0" locked="0" layoutInCell="1" allowOverlap="1" wp14:anchorId="468FBCCD" wp14:editId="173637F5">
              <wp:simplePos x="635" y="635"/>
              <wp:positionH relativeFrom="page">
                <wp:align>center</wp:align>
              </wp:positionH>
              <wp:positionV relativeFrom="page">
                <wp:align>top</wp:align>
              </wp:positionV>
              <wp:extent cx="975995" cy="345440"/>
              <wp:effectExtent l="0" t="0" r="14605" b="16510"/>
              <wp:wrapNone/>
              <wp:docPr id="1085098350" name="Casella di testo 2" descr="Diffusione Limit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75995" cy="345440"/>
                      </a:xfrm>
                      <a:prstGeom prst="rect">
                        <a:avLst/>
                      </a:prstGeom>
                      <a:noFill/>
                      <a:ln>
                        <a:noFill/>
                      </a:ln>
                    </wps:spPr>
                    <wps:txbx>
                      <w:txbxContent>
                        <w:p w14:paraId="31742ADC" w14:textId="509CFD48" w:rsidR="007E3D02" w:rsidRPr="007E3D02" w:rsidRDefault="007E3D02" w:rsidP="007E3D02">
                          <w:pPr>
                            <w:rPr>
                              <w:rFonts w:ascii="Calibri" w:eastAsia="Calibri" w:hAnsi="Calibri" w:cs="Calibri"/>
                              <w:noProof/>
                              <w:color w:val="000000"/>
                              <w:sz w:val="20"/>
                              <w:szCs w:val="20"/>
                            </w:rPr>
                          </w:pPr>
                          <w:r w:rsidRPr="007E3D02">
                            <w:rPr>
                              <w:rFonts w:ascii="Calibri" w:eastAsia="Calibri" w:hAnsi="Calibri" w:cs="Calibri"/>
                              <w:noProof/>
                              <w:color w:val="000000"/>
                              <w:sz w:val="20"/>
                              <w:szCs w:val="20"/>
                            </w:rPr>
                            <w:t>Diffusione Limitata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FBCCD" id="_x0000_t202" coordsize="21600,21600" o:spt="202" path="m,l,21600r21600,l21600,xe">
              <v:stroke joinstyle="miter"/>
              <v:path gradientshapeok="t" o:connecttype="rect"/>
            </v:shapetype>
            <v:shape id="Casella di testo 2" o:spid="_x0000_s1026" type="#_x0000_t202" alt="Diffusione Limitata" style="position:absolute;margin-left:0;margin-top:0;width:76.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" filled="f" stroked="f">
              <v:textbox style="mso-fit-shape-to-text:t" inset="0,15pt,0,0">
                <w:txbxContent>
                  <w:p w14:paraId="31742ADC" w14:textId="509CFD48" w:rsidR="007E3D02" w:rsidRPr="007E3D02" w:rsidRDefault="007E3D02" w:rsidP="007E3D02">
                    <w:pPr>
                      <w:rPr>
                        <w:rFonts w:ascii="Calibri" w:eastAsia="Calibri" w:hAnsi="Calibri" w:cs="Calibri"/>
                        <w:noProof/>
                        <w:color w:val="000000"/>
                        <w:sz w:val="20"/>
                        <w:szCs w:val="20"/>
                      </w:rPr>
                    </w:pPr>
                    <w:r w:rsidRPr="007E3D02">
                      <w:rPr>
                        <w:rFonts w:ascii="Calibri" w:eastAsia="Calibri" w:hAnsi="Calibri" w:cs="Calibri"/>
                        <w:noProof/>
                        <w:color w:val="000000"/>
                        <w:sz w:val="20"/>
                        <w:szCs w:val="20"/>
                      </w:rPr>
                      <w:t>Diffusione Limitata</w:t>
                    </w:r>
                  </w:p>
                </w:txbxContent>
              </v:textbox>
              <w10:wrap anchorx="page" anchory="page"/>
            </v:shape>
          </w:pict>
        </mc:Fallback>
      </mc:AlternateContent>
    </w:r>
    <w:r w:rsidR="00522FB0">
      <w:rPr>
        <w:noProof/>
      </w:rPr>
      <w:drawing>
        <wp:anchor distT="0" distB="0" distL="114300" distR="114300" simplePos="0" relativeHeight="251654144" behindDoc="1" locked="0" layoutInCell="1" allowOverlap="1" wp14:anchorId="5A18BBA4" wp14:editId="01E362A4">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1" name="Immagine 1"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4CE6" w14:textId="608CAB4B" w:rsidR="00DC69C7" w:rsidRDefault="00170B9E">
    <w:pPr>
      <w:pStyle w:val="Intestazione"/>
    </w:pPr>
    <w:r>
      <w:rPr>
        <w:noProof/>
      </w:rPr>
      <w:drawing>
        <wp:anchor distT="0" distB="0" distL="114300" distR="114300" simplePos="0" relativeHeight="251660288" behindDoc="0" locked="0" layoutInCell="1" allowOverlap="1" wp14:anchorId="11186FDF" wp14:editId="71887502">
          <wp:simplePos x="0" y="0"/>
          <wp:positionH relativeFrom="column">
            <wp:posOffset>0</wp:posOffset>
          </wp:positionH>
          <wp:positionV relativeFrom="page">
            <wp:posOffset>449580</wp:posOffset>
          </wp:positionV>
          <wp:extent cx="1212850" cy="299085"/>
          <wp:effectExtent l="0" t="0" r="6350" b="5715"/>
          <wp:wrapNone/>
          <wp:docPr id="212314543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5439" name="Immagine 1" descr="Immagine che contiene Elementi grafici, Carattere,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4EC" w14:textId="087E518E" w:rsidR="00DC69C7" w:rsidRDefault="001375CE">
    <w:pPr>
      <w:pStyle w:val="Intestazione"/>
    </w:pPr>
    <w:r>
      <w:rPr>
        <w:noProof/>
      </w:rPr>
      <w:drawing>
        <wp:inline distT="0" distB="0" distL="0" distR="0" wp14:anchorId="4B31F8F6" wp14:editId="74E7ED2B">
          <wp:extent cx="1213485" cy="298450"/>
          <wp:effectExtent l="0" t="0" r="5715" b="6350"/>
          <wp:docPr id="77600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C38"/>
    <w:multiLevelType w:val="hybridMultilevel"/>
    <w:tmpl w:val="4F2803F4"/>
    <w:lvl w:ilvl="0" w:tplc="41A858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573110"/>
    <w:multiLevelType w:val="hybridMultilevel"/>
    <w:tmpl w:val="09D6A264"/>
    <w:lvl w:ilvl="0" w:tplc="26D05B9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C77FC5"/>
    <w:multiLevelType w:val="hybridMultilevel"/>
    <w:tmpl w:val="500C6A70"/>
    <w:lvl w:ilvl="0" w:tplc="7E388F0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F823FF"/>
    <w:multiLevelType w:val="multilevel"/>
    <w:tmpl w:val="55C85B52"/>
    <w:lvl w:ilvl="0">
      <w:numFmt w:val="bullet"/>
      <w:lvlText w:val="o"/>
      <w:lvlJc w:val="left"/>
      <w:pPr>
        <w:tabs>
          <w:tab w:val="left" w:pos="360"/>
        </w:tabs>
      </w:pPr>
      <w:rPr>
        <w:rFonts w:ascii="Courier New" w:eastAsia="Courier New" w:hAnsi="Courier New"/>
        <w:color w:val="000000"/>
        <w:spacing w:val="-4"/>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6A6984"/>
    <w:multiLevelType w:val="hybridMultilevel"/>
    <w:tmpl w:val="DBA4B926"/>
    <w:lvl w:ilvl="0" w:tplc="A880CE9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1D7B0C"/>
    <w:multiLevelType w:val="hybridMultilevel"/>
    <w:tmpl w:val="97F8B3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232168F8"/>
    <w:multiLevelType w:val="hybridMultilevel"/>
    <w:tmpl w:val="8C96E772"/>
    <w:lvl w:ilvl="0" w:tplc="00F8833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C06BF2"/>
    <w:multiLevelType w:val="hybridMultilevel"/>
    <w:tmpl w:val="15385D5A"/>
    <w:lvl w:ilvl="0" w:tplc="A7D40A0C">
      <w:start w:val="1"/>
      <w:numFmt w:val="decimal"/>
      <w:lvlText w:val="%1."/>
      <w:lvlJc w:val="left"/>
      <w:pPr>
        <w:tabs>
          <w:tab w:val="num" w:pos="360"/>
        </w:tabs>
        <w:ind w:left="360" w:hanging="360"/>
      </w:pPr>
      <w:rPr>
        <w:i w:val="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15:restartNumberingAfterBreak="0">
    <w:nsid w:val="37A44DFC"/>
    <w:multiLevelType w:val="hybridMultilevel"/>
    <w:tmpl w:val="D8F2390A"/>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9" w15:restartNumberingAfterBreak="0">
    <w:nsid w:val="38123AC8"/>
    <w:multiLevelType w:val="multilevel"/>
    <w:tmpl w:val="70AE4604"/>
    <w:lvl w:ilvl="0">
      <w:numFmt w:val="bullet"/>
      <w:lvlText w:val="·"/>
      <w:lvlJc w:val="left"/>
      <w:pPr>
        <w:tabs>
          <w:tab w:val="left" w:pos="648"/>
        </w:tabs>
      </w:pPr>
      <w:rPr>
        <w:rFonts w:ascii="Symbol" w:eastAsia="Symbol" w:hAnsi="Symbol"/>
        <w:b/>
        <w:color w:val="000000"/>
        <w:spacing w:val="-7"/>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11"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FDA1350"/>
    <w:multiLevelType w:val="hybridMultilevel"/>
    <w:tmpl w:val="3FCE3EBA"/>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15:restartNumberingAfterBreak="0">
    <w:nsid w:val="5BAB7C6C"/>
    <w:multiLevelType w:val="hybridMultilevel"/>
    <w:tmpl w:val="1AA696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6F5245E"/>
    <w:multiLevelType w:val="hybridMultilevel"/>
    <w:tmpl w:val="AB4E55BA"/>
    <w:lvl w:ilvl="0" w:tplc="1646CB5C">
      <w:start w:val="1"/>
      <w:numFmt w:val="lowerLetter"/>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7822E06"/>
    <w:multiLevelType w:val="multilevel"/>
    <w:tmpl w:val="B3A8CC50"/>
    <w:lvl w:ilvl="0">
      <w:numFmt w:val="bullet"/>
      <w:lvlText w:val="·"/>
      <w:lvlJc w:val="left"/>
      <w:pPr>
        <w:tabs>
          <w:tab w:val="left" w:pos="360"/>
        </w:tabs>
      </w:pPr>
      <w:rPr>
        <w:rFonts w:ascii="Symbol" w:eastAsia="Symbol" w:hAnsi="Symbol"/>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F627B6"/>
    <w:multiLevelType w:val="hybridMultilevel"/>
    <w:tmpl w:val="40A09248"/>
    <w:lvl w:ilvl="0" w:tplc="577A47E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2C25612"/>
    <w:multiLevelType w:val="hybridMultilevel"/>
    <w:tmpl w:val="E70EB50C"/>
    <w:lvl w:ilvl="0" w:tplc="E04685B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1424914">
    <w:abstractNumId w:val="10"/>
  </w:num>
  <w:num w:numId="2" w16cid:durableId="394013735">
    <w:abstractNumId w:val="11"/>
  </w:num>
  <w:num w:numId="3" w16cid:durableId="1236167575">
    <w:abstractNumId w:val="12"/>
  </w:num>
  <w:num w:numId="4" w16cid:durableId="1539507050">
    <w:abstractNumId w:val="16"/>
  </w:num>
  <w:num w:numId="5" w16cid:durableId="1567715110">
    <w:abstractNumId w:val="7"/>
  </w:num>
  <w:num w:numId="6" w16cid:durableId="888954042">
    <w:abstractNumId w:val="5"/>
  </w:num>
  <w:num w:numId="7" w16cid:durableId="1685551617">
    <w:abstractNumId w:val="10"/>
  </w:num>
  <w:num w:numId="8" w16cid:durableId="2049139088">
    <w:abstractNumId w:val="10"/>
  </w:num>
  <w:num w:numId="9" w16cid:durableId="100145866">
    <w:abstractNumId w:val="10"/>
  </w:num>
  <w:num w:numId="10" w16cid:durableId="978262507">
    <w:abstractNumId w:val="10"/>
  </w:num>
  <w:num w:numId="11" w16cid:durableId="2002193214">
    <w:abstractNumId w:val="10"/>
  </w:num>
  <w:num w:numId="12" w16cid:durableId="1277368755">
    <w:abstractNumId w:val="10"/>
  </w:num>
  <w:num w:numId="13" w16cid:durableId="286862615">
    <w:abstractNumId w:val="8"/>
  </w:num>
  <w:num w:numId="14" w16cid:durableId="215627746">
    <w:abstractNumId w:val="9"/>
  </w:num>
  <w:num w:numId="15" w16cid:durableId="330371500">
    <w:abstractNumId w:val="3"/>
  </w:num>
  <w:num w:numId="16" w16cid:durableId="331639278">
    <w:abstractNumId w:val="15"/>
  </w:num>
  <w:num w:numId="17" w16cid:durableId="1694843783">
    <w:abstractNumId w:val="13"/>
  </w:num>
  <w:num w:numId="18" w16cid:durableId="993098429">
    <w:abstractNumId w:val="14"/>
  </w:num>
  <w:num w:numId="19" w16cid:durableId="1164475266">
    <w:abstractNumId w:val="17"/>
  </w:num>
  <w:num w:numId="20" w16cid:durableId="1540358968">
    <w:abstractNumId w:val="0"/>
  </w:num>
  <w:num w:numId="21" w16cid:durableId="1701393668">
    <w:abstractNumId w:val="1"/>
  </w:num>
  <w:num w:numId="22" w16cid:durableId="1369834631">
    <w:abstractNumId w:val="4"/>
  </w:num>
  <w:num w:numId="23" w16cid:durableId="328026111">
    <w:abstractNumId w:val="2"/>
  </w:num>
  <w:num w:numId="24" w16cid:durableId="1503542178">
    <w:abstractNumId w:val="6"/>
  </w:num>
  <w:num w:numId="25" w16cid:durableId="1593582041">
    <w:abstractNumId w:val="10"/>
  </w:num>
  <w:num w:numId="26" w16cid:durableId="506674837">
    <w:abstractNumId w:val="10"/>
  </w:num>
  <w:num w:numId="27" w16cid:durableId="1317030598">
    <w:abstractNumId w:val="10"/>
  </w:num>
  <w:num w:numId="28" w16cid:durableId="1279213747">
    <w:abstractNumId w:val="10"/>
  </w:num>
  <w:num w:numId="29" w16cid:durableId="1283807231">
    <w:abstractNumId w:val="10"/>
  </w:num>
  <w:num w:numId="30" w16cid:durableId="790249137">
    <w:abstractNumId w:val="10"/>
  </w:num>
  <w:num w:numId="31" w16cid:durableId="279144111">
    <w:abstractNumId w:val="10"/>
  </w:num>
  <w:num w:numId="32" w16cid:durableId="243808260">
    <w:abstractNumId w:val="10"/>
  </w:num>
  <w:num w:numId="33" w16cid:durableId="677317874">
    <w:abstractNumId w:val="10"/>
  </w:num>
  <w:num w:numId="34" w16cid:durableId="77833622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C7"/>
    <w:rsid w:val="00001077"/>
    <w:rsid w:val="00025FEC"/>
    <w:rsid w:val="00051C76"/>
    <w:rsid w:val="00055194"/>
    <w:rsid w:val="0006460C"/>
    <w:rsid w:val="00071956"/>
    <w:rsid w:val="00090D20"/>
    <w:rsid w:val="000C0168"/>
    <w:rsid w:val="000C2F46"/>
    <w:rsid w:val="000C62C3"/>
    <w:rsid w:val="000D1487"/>
    <w:rsid w:val="000F278B"/>
    <w:rsid w:val="00102E52"/>
    <w:rsid w:val="00104D52"/>
    <w:rsid w:val="00126DE5"/>
    <w:rsid w:val="001375CE"/>
    <w:rsid w:val="00155A8F"/>
    <w:rsid w:val="00166A74"/>
    <w:rsid w:val="00170B9E"/>
    <w:rsid w:val="00175CF2"/>
    <w:rsid w:val="001830C4"/>
    <w:rsid w:val="001C1E7C"/>
    <w:rsid w:val="001C52C2"/>
    <w:rsid w:val="001E0AEA"/>
    <w:rsid w:val="001E5D05"/>
    <w:rsid w:val="001F4A35"/>
    <w:rsid w:val="00201DC0"/>
    <w:rsid w:val="00207627"/>
    <w:rsid w:val="00212700"/>
    <w:rsid w:val="0027013E"/>
    <w:rsid w:val="00275506"/>
    <w:rsid w:val="00286F09"/>
    <w:rsid w:val="00292F6C"/>
    <w:rsid w:val="002A00AA"/>
    <w:rsid w:val="002A15C6"/>
    <w:rsid w:val="002D1028"/>
    <w:rsid w:val="002D10AD"/>
    <w:rsid w:val="002E2147"/>
    <w:rsid w:val="002E259E"/>
    <w:rsid w:val="002E4965"/>
    <w:rsid w:val="002E497D"/>
    <w:rsid w:val="00320F28"/>
    <w:rsid w:val="003322D1"/>
    <w:rsid w:val="003429CA"/>
    <w:rsid w:val="00367A5D"/>
    <w:rsid w:val="00371650"/>
    <w:rsid w:val="00376260"/>
    <w:rsid w:val="00381CEF"/>
    <w:rsid w:val="00394B0A"/>
    <w:rsid w:val="003B7817"/>
    <w:rsid w:val="003D0F00"/>
    <w:rsid w:val="003D5620"/>
    <w:rsid w:val="003D576D"/>
    <w:rsid w:val="003E37B5"/>
    <w:rsid w:val="003F3B7C"/>
    <w:rsid w:val="00404981"/>
    <w:rsid w:val="004064FB"/>
    <w:rsid w:val="004241BA"/>
    <w:rsid w:val="00424785"/>
    <w:rsid w:val="004447CF"/>
    <w:rsid w:val="00452431"/>
    <w:rsid w:val="0049130C"/>
    <w:rsid w:val="004A7DC4"/>
    <w:rsid w:val="004E112F"/>
    <w:rsid w:val="004E2052"/>
    <w:rsid w:val="004E3A29"/>
    <w:rsid w:val="004F0F9C"/>
    <w:rsid w:val="004F5D47"/>
    <w:rsid w:val="005045AC"/>
    <w:rsid w:val="00522FB0"/>
    <w:rsid w:val="0052472F"/>
    <w:rsid w:val="005273BE"/>
    <w:rsid w:val="00541750"/>
    <w:rsid w:val="00542056"/>
    <w:rsid w:val="00560A0B"/>
    <w:rsid w:val="0058501F"/>
    <w:rsid w:val="0059214D"/>
    <w:rsid w:val="005A62A3"/>
    <w:rsid w:val="005F474E"/>
    <w:rsid w:val="006028E0"/>
    <w:rsid w:val="006112FD"/>
    <w:rsid w:val="00640C9F"/>
    <w:rsid w:val="006446D6"/>
    <w:rsid w:val="00645A4A"/>
    <w:rsid w:val="00651BF8"/>
    <w:rsid w:val="006524D6"/>
    <w:rsid w:val="006771A7"/>
    <w:rsid w:val="00685740"/>
    <w:rsid w:val="00685963"/>
    <w:rsid w:val="006B5150"/>
    <w:rsid w:val="006C4884"/>
    <w:rsid w:val="006D1116"/>
    <w:rsid w:val="006D7276"/>
    <w:rsid w:val="006E275A"/>
    <w:rsid w:val="006F4933"/>
    <w:rsid w:val="006F6294"/>
    <w:rsid w:val="007017D2"/>
    <w:rsid w:val="0070664E"/>
    <w:rsid w:val="007130BC"/>
    <w:rsid w:val="00723056"/>
    <w:rsid w:val="00753851"/>
    <w:rsid w:val="007602A8"/>
    <w:rsid w:val="0078226A"/>
    <w:rsid w:val="0078384A"/>
    <w:rsid w:val="00786A9E"/>
    <w:rsid w:val="007C43F2"/>
    <w:rsid w:val="007D4178"/>
    <w:rsid w:val="007E3D02"/>
    <w:rsid w:val="007F5586"/>
    <w:rsid w:val="00803595"/>
    <w:rsid w:val="0084340E"/>
    <w:rsid w:val="0084619C"/>
    <w:rsid w:val="0085390A"/>
    <w:rsid w:val="008655E2"/>
    <w:rsid w:val="00885574"/>
    <w:rsid w:val="0089031E"/>
    <w:rsid w:val="008962DF"/>
    <w:rsid w:val="008A4383"/>
    <w:rsid w:val="008C14CF"/>
    <w:rsid w:val="008E5411"/>
    <w:rsid w:val="008F15DA"/>
    <w:rsid w:val="008F3BFA"/>
    <w:rsid w:val="00901C2E"/>
    <w:rsid w:val="00924383"/>
    <w:rsid w:val="00931E3E"/>
    <w:rsid w:val="009359F3"/>
    <w:rsid w:val="00935CD0"/>
    <w:rsid w:val="009402D2"/>
    <w:rsid w:val="009557A0"/>
    <w:rsid w:val="009B7132"/>
    <w:rsid w:val="009C3441"/>
    <w:rsid w:val="009C7DF1"/>
    <w:rsid w:val="009E2B82"/>
    <w:rsid w:val="00A265C2"/>
    <w:rsid w:val="00A3269B"/>
    <w:rsid w:val="00AA7E08"/>
    <w:rsid w:val="00AC228E"/>
    <w:rsid w:val="00AE2C36"/>
    <w:rsid w:val="00AE763C"/>
    <w:rsid w:val="00AF6898"/>
    <w:rsid w:val="00B05145"/>
    <w:rsid w:val="00B2581D"/>
    <w:rsid w:val="00B47273"/>
    <w:rsid w:val="00B66598"/>
    <w:rsid w:val="00B6707A"/>
    <w:rsid w:val="00B67768"/>
    <w:rsid w:val="00B7242E"/>
    <w:rsid w:val="00BC507E"/>
    <w:rsid w:val="00BE5CF8"/>
    <w:rsid w:val="00C002C0"/>
    <w:rsid w:val="00C037CC"/>
    <w:rsid w:val="00C21B50"/>
    <w:rsid w:val="00C23772"/>
    <w:rsid w:val="00C31161"/>
    <w:rsid w:val="00C41B8A"/>
    <w:rsid w:val="00C505B8"/>
    <w:rsid w:val="00C505D6"/>
    <w:rsid w:val="00C524B3"/>
    <w:rsid w:val="00C6148C"/>
    <w:rsid w:val="00C632D3"/>
    <w:rsid w:val="00C85028"/>
    <w:rsid w:val="00CD29A4"/>
    <w:rsid w:val="00CD6EA4"/>
    <w:rsid w:val="00CE786F"/>
    <w:rsid w:val="00D16ACF"/>
    <w:rsid w:val="00D44008"/>
    <w:rsid w:val="00D47B59"/>
    <w:rsid w:val="00D77283"/>
    <w:rsid w:val="00D81E3F"/>
    <w:rsid w:val="00D87373"/>
    <w:rsid w:val="00D9586C"/>
    <w:rsid w:val="00D95DB5"/>
    <w:rsid w:val="00DA4E61"/>
    <w:rsid w:val="00DC69C7"/>
    <w:rsid w:val="00E17249"/>
    <w:rsid w:val="00E24E6F"/>
    <w:rsid w:val="00E44C0C"/>
    <w:rsid w:val="00E637C6"/>
    <w:rsid w:val="00E74D3A"/>
    <w:rsid w:val="00EA7AE3"/>
    <w:rsid w:val="00EC2547"/>
    <w:rsid w:val="00EC25B7"/>
    <w:rsid w:val="00EC601B"/>
    <w:rsid w:val="00ED4913"/>
    <w:rsid w:val="00EE5B4A"/>
    <w:rsid w:val="00F30CA0"/>
    <w:rsid w:val="00F40BBF"/>
    <w:rsid w:val="00F43F55"/>
    <w:rsid w:val="00F464DB"/>
    <w:rsid w:val="00F46F80"/>
    <w:rsid w:val="00F63C9D"/>
    <w:rsid w:val="00F70EDF"/>
    <w:rsid w:val="00F87EFB"/>
    <w:rsid w:val="00FA1A7D"/>
    <w:rsid w:val="00FA7F86"/>
    <w:rsid w:val="00FB62DB"/>
    <w:rsid w:val="00FD0D3A"/>
    <w:rsid w:val="00FE00F4"/>
    <w:rsid w:val="00FF06E1"/>
    <w:rsid w:val="00FF2B3B"/>
    <w:rsid w:val="00FF2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4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numPr>
        <w:numId w:val="1"/>
      </w:numPr>
      <w:spacing w:before="120" w:after="120"/>
      <w:outlineLvl w:val="0"/>
    </w:pPr>
    <w:rPr>
      <w:rFonts w:ascii="Arial" w:hAnsi="Arial"/>
      <w:b/>
      <w:sz w:val="22"/>
    </w:rPr>
  </w:style>
  <w:style w:type="paragraph" w:styleId="Titolo2">
    <w:name w:val="heading 2"/>
    <w:basedOn w:val="Normale"/>
    <w:next w:val="Normale"/>
    <w:qFormat/>
    <w:pPr>
      <w:keepNext/>
      <w:jc w:val="center"/>
      <w:outlineLvl w:val="1"/>
    </w:pPr>
    <w:rPr>
      <w:i/>
      <w:iCs/>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spacing w:line="360" w:lineRule="auto"/>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cs="Arial"/>
      <w:b/>
      <w:bCs/>
      <w:sz w:val="20"/>
      <w:szCs w:val="20"/>
    </w:rPr>
  </w:style>
  <w:style w:type="paragraph" w:styleId="Titolo7">
    <w:name w:val="heading 7"/>
    <w:basedOn w:val="Normale"/>
    <w:next w:val="Normale"/>
    <w:qFormat/>
    <w:pPr>
      <w:keepNext/>
      <w:autoSpaceDE w:val="0"/>
      <w:autoSpaceDN w:val="0"/>
      <w:adjustRightInd w:val="0"/>
      <w:jc w:val="center"/>
      <w:outlineLvl w:val="6"/>
    </w:pPr>
    <w:rPr>
      <w:rFonts w:ascii="Arial" w:hAnsi="Arial" w:cs="Arial"/>
      <w:b/>
      <w:bCs/>
      <w:color w:val="000000"/>
      <w:sz w:val="20"/>
      <w:szCs w:val="20"/>
    </w:rPr>
  </w:style>
  <w:style w:type="paragraph" w:styleId="Titolo8">
    <w:name w:val="heading 8"/>
    <w:basedOn w:val="Normale"/>
    <w:next w:val="Normale"/>
    <w:qFormat/>
    <w:pPr>
      <w:keepNext/>
      <w:jc w:val="center"/>
      <w:outlineLvl w:val="7"/>
    </w:pPr>
    <w:rPr>
      <w:rFonts w:ascii="Arial" w:hAnsi="Arial" w:cs="Arial"/>
      <w:b/>
      <w:bCs/>
      <w:sz w:val="20"/>
      <w:szCs w:val="20"/>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szCs w:val="20"/>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pPr>
      <w:jc w:val="both"/>
    </w:pPr>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e"/>
    <w:pPr>
      <w:jc w:val="both"/>
    </w:p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Rimandocommento">
    <w:name w:val="annotation reference"/>
    <w:rPr>
      <w:sz w:val="16"/>
      <w:szCs w:val="16"/>
    </w:r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b/>
      <w:bCs/>
    </w:rPr>
  </w:style>
  <w:style w:type="paragraph" w:styleId="Revisione">
    <w:name w:val="Revision"/>
    <w:hidden/>
    <w:uiPriority w:val="99"/>
    <w:semiHidden/>
    <w:rPr>
      <w:sz w:val="24"/>
      <w:szCs w:val="24"/>
    </w:rPr>
  </w:style>
  <w:style w:type="character" w:customStyle="1" w:styleId="Titolo1Carattere">
    <w:name w:val="Titolo 1 Carattere"/>
    <w:link w:val="Titolo1"/>
    <w:rPr>
      <w:rFonts w:ascii="Arial" w:hAnsi="Arial"/>
      <w:b/>
      <w:sz w:val="22"/>
      <w:szCs w:val="24"/>
    </w:rPr>
  </w:style>
  <w:style w:type="paragraph" w:styleId="NormaleWeb">
    <w:name w:val="Normal (Web)"/>
    <w:basedOn w:val="Normale"/>
    <w:uiPriority w:val="99"/>
    <w:unhideWhenUsed/>
    <w:pPr>
      <w:spacing w:before="100" w:beforeAutospacing="1" w:after="100" w:afterAutospacing="1"/>
    </w:p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72"/>
    <w:qFormat/>
    <w:pPr>
      <w:ind w:left="720"/>
      <w:contextualSpacing/>
    </w:pPr>
  </w:style>
  <w:style w:type="character" w:customStyle="1" w:styleId="PidipaginaCarattere">
    <w:name w:val="Piè di pagina Carattere"/>
    <w:basedOn w:val="Carpredefinitoparagrafo"/>
    <w:link w:val="Pidipagina"/>
    <w:uiPriority w:val="99"/>
    <w:rPr>
      <w:sz w:val="24"/>
      <w:szCs w:val="24"/>
    </w:rPr>
  </w:style>
  <w:style w:type="paragraph" w:customStyle="1" w:styleId="Indirizzi">
    <w:name w:val="Indirizzi"/>
    <w:basedOn w:val="Normale"/>
    <w:qFormat/>
    <w:rsid w:val="00C524B3"/>
    <w:pPr>
      <w:spacing w:line="150" w:lineRule="exact"/>
    </w:pPr>
    <w:rPr>
      <w:rFonts w:ascii="Arial" w:eastAsia="Calibri" w:hAnsi="Arial"/>
      <w:color w:val="002F87"/>
      <w:sz w:val="13"/>
      <w:lang w:eastAsia="en-US"/>
    </w:rPr>
  </w:style>
  <w:style w:type="character" w:styleId="Menzionenonrisolta">
    <w:name w:val="Unresolved Mention"/>
    <w:basedOn w:val="Carpredefinitoparagrafo"/>
    <w:uiPriority w:val="99"/>
    <w:semiHidden/>
    <w:unhideWhenUsed/>
    <w:rsid w:val="001E0AEA"/>
    <w:rPr>
      <w:color w:val="605E5C"/>
      <w:shd w:val="clear" w:color="auto" w:fill="E1DFDD"/>
    </w:r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34"/>
    <w:rsid w:val="00D44008"/>
    <w:rPr>
      <w:sz w:val="24"/>
      <w:szCs w:val="24"/>
    </w:rPr>
  </w:style>
  <w:style w:type="table" w:styleId="Grigliatabellachiara">
    <w:name w:val="Grid Table Light"/>
    <w:basedOn w:val="Tabellanormale"/>
    <w:uiPriority w:val="40"/>
    <w:rsid w:val="004F0F9C"/>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7323">
      <w:bodyDiv w:val="1"/>
      <w:marLeft w:val="0"/>
      <w:marRight w:val="0"/>
      <w:marTop w:val="0"/>
      <w:marBottom w:val="0"/>
      <w:divBdr>
        <w:top w:val="none" w:sz="0" w:space="0" w:color="auto"/>
        <w:left w:val="none" w:sz="0" w:space="0" w:color="auto"/>
        <w:bottom w:val="none" w:sz="0" w:space="0" w:color="auto"/>
        <w:right w:val="none" w:sz="0" w:space="0" w:color="auto"/>
      </w:divBdr>
      <w:divsChild>
        <w:div w:id="660618908">
          <w:marLeft w:val="590"/>
          <w:marRight w:val="0"/>
          <w:marTop w:val="0"/>
          <w:marBottom w:val="0"/>
          <w:divBdr>
            <w:top w:val="none" w:sz="0" w:space="0" w:color="auto"/>
            <w:left w:val="none" w:sz="0" w:space="0" w:color="auto"/>
            <w:bottom w:val="none" w:sz="0" w:space="0" w:color="auto"/>
            <w:right w:val="none" w:sz="0" w:space="0" w:color="auto"/>
          </w:divBdr>
        </w:div>
      </w:divsChild>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430007263">
      <w:bodyDiv w:val="1"/>
      <w:marLeft w:val="0"/>
      <w:marRight w:val="0"/>
      <w:marTop w:val="0"/>
      <w:marBottom w:val="0"/>
      <w:divBdr>
        <w:top w:val="none" w:sz="0" w:space="0" w:color="auto"/>
        <w:left w:val="none" w:sz="0" w:space="0" w:color="auto"/>
        <w:bottom w:val="none" w:sz="0" w:space="0" w:color="auto"/>
        <w:right w:val="none" w:sz="0" w:space="0" w:color="auto"/>
      </w:divBdr>
    </w:div>
    <w:div w:id="515340219">
      <w:bodyDiv w:val="1"/>
      <w:marLeft w:val="0"/>
      <w:marRight w:val="0"/>
      <w:marTop w:val="0"/>
      <w:marBottom w:val="0"/>
      <w:divBdr>
        <w:top w:val="none" w:sz="0" w:space="0" w:color="auto"/>
        <w:left w:val="none" w:sz="0" w:space="0" w:color="auto"/>
        <w:bottom w:val="none" w:sz="0" w:space="0" w:color="auto"/>
        <w:right w:val="none" w:sz="0" w:space="0" w:color="auto"/>
      </w:divBdr>
      <w:divsChild>
        <w:div w:id="944264165">
          <w:marLeft w:val="1066"/>
          <w:marRight w:val="0"/>
          <w:marTop w:val="77"/>
          <w:marBottom w:val="0"/>
          <w:divBdr>
            <w:top w:val="none" w:sz="0" w:space="0" w:color="auto"/>
            <w:left w:val="none" w:sz="0" w:space="0" w:color="auto"/>
            <w:bottom w:val="none" w:sz="0" w:space="0" w:color="auto"/>
            <w:right w:val="none" w:sz="0" w:space="0" w:color="auto"/>
          </w:divBdr>
        </w:div>
      </w:divsChild>
    </w:div>
    <w:div w:id="1084649883">
      <w:bodyDiv w:val="1"/>
      <w:marLeft w:val="0"/>
      <w:marRight w:val="0"/>
      <w:marTop w:val="0"/>
      <w:marBottom w:val="0"/>
      <w:divBdr>
        <w:top w:val="none" w:sz="0" w:space="0" w:color="auto"/>
        <w:left w:val="none" w:sz="0" w:space="0" w:color="auto"/>
        <w:bottom w:val="none" w:sz="0" w:space="0" w:color="auto"/>
        <w:right w:val="none" w:sz="0" w:space="0" w:color="auto"/>
      </w:divBdr>
    </w:div>
    <w:div w:id="1092706261">
      <w:bodyDiv w:val="1"/>
      <w:marLeft w:val="0"/>
      <w:marRight w:val="0"/>
      <w:marTop w:val="0"/>
      <w:marBottom w:val="0"/>
      <w:divBdr>
        <w:top w:val="none" w:sz="0" w:space="0" w:color="auto"/>
        <w:left w:val="none" w:sz="0" w:space="0" w:color="auto"/>
        <w:bottom w:val="none" w:sz="0" w:space="0" w:color="auto"/>
        <w:right w:val="none" w:sz="0" w:space="0" w:color="auto"/>
      </w:divBdr>
    </w:div>
    <w:div w:id="1112167661">
      <w:bodyDiv w:val="1"/>
      <w:marLeft w:val="0"/>
      <w:marRight w:val="0"/>
      <w:marTop w:val="0"/>
      <w:marBottom w:val="0"/>
      <w:divBdr>
        <w:top w:val="none" w:sz="0" w:space="0" w:color="auto"/>
        <w:left w:val="none" w:sz="0" w:space="0" w:color="auto"/>
        <w:bottom w:val="none" w:sz="0" w:space="0" w:color="auto"/>
        <w:right w:val="none" w:sz="0" w:space="0" w:color="auto"/>
      </w:divBdr>
    </w:div>
    <w:div w:id="1184125376">
      <w:bodyDiv w:val="1"/>
      <w:marLeft w:val="0"/>
      <w:marRight w:val="0"/>
      <w:marTop w:val="0"/>
      <w:marBottom w:val="0"/>
      <w:divBdr>
        <w:top w:val="none" w:sz="0" w:space="0" w:color="auto"/>
        <w:left w:val="none" w:sz="0" w:space="0" w:color="auto"/>
        <w:bottom w:val="none" w:sz="0" w:space="0" w:color="auto"/>
        <w:right w:val="none" w:sz="0" w:space="0" w:color="auto"/>
      </w:divBdr>
      <w:divsChild>
        <w:div w:id="615796743">
          <w:marLeft w:val="1066"/>
          <w:marRight w:val="0"/>
          <w:marTop w:val="77"/>
          <w:marBottom w:val="0"/>
          <w:divBdr>
            <w:top w:val="none" w:sz="0" w:space="0" w:color="auto"/>
            <w:left w:val="none" w:sz="0" w:space="0" w:color="auto"/>
            <w:bottom w:val="none" w:sz="0" w:space="0" w:color="auto"/>
            <w:right w:val="none" w:sz="0" w:space="0" w:color="auto"/>
          </w:divBdr>
        </w:div>
      </w:divsChild>
    </w:div>
    <w:div w:id="1268468000">
      <w:bodyDiv w:val="1"/>
      <w:marLeft w:val="0"/>
      <w:marRight w:val="0"/>
      <w:marTop w:val="0"/>
      <w:marBottom w:val="0"/>
      <w:divBdr>
        <w:top w:val="none" w:sz="0" w:space="0" w:color="auto"/>
        <w:left w:val="none" w:sz="0" w:space="0" w:color="auto"/>
        <w:bottom w:val="none" w:sz="0" w:space="0" w:color="auto"/>
        <w:right w:val="none" w:sz="0" w:space="0" w:color="auto"/>
      </w:divBdr>
    </w:div>
    <w:div w:id="1407998467">
      <w:bodyDiv w:val="1"/>
      <w:marLeft w:val="0"/>
      <w:marRight w:val="0"/>
      <w:marTop w:val="0"/>
      <w:marBottom w:val="0"/>
      <w:divBdr>
        <w:top w:val="none" w:sz="0" w:space="0" w:color="auto"/>
        <w:left w:val="none" w:sz="0" w:space="0" w:color="auto"/>
        <w:bottom w:val="none" w:sz="0" w:space="0" w:color="auto"/>
        <w:right w:val="none" w:sz="0" w:space="0" w:color="auto"/>
      </w:divBdr>
    </w:div>
    <w:div w:id="1507207594">
      <w:bodyDiv w:val="1"/>
      <w:marLeft w:val="0"/>
      <w:marRight w:val="0"/>
      <w:marTop w:val="0"/>
      <w:marBottom w:val="0"/>
      <w:divBdr>
        <w:top w:val="none" w:sz="0" w:space="0" w:color="auto"/>
        <w:left w:val="none" w:sz="0" w:space="0" w:color="auto"/>
        <w:bottom w:val="none" w:sz="0" w:space="0" w:color="auto"/>
        <w:right w:val="none" w:sz="0" w:space="0" w:color="auto"/>
      </w:divBdr>
    </w:div>
    <w:div w:id="1998068306">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tconsip@postacert.consip.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bm.com/docs/en/announcements/hardware-withdrawal-z16-model-a01" TargetMode="External"/><Relationship Id="rId4" Type="http://schemas.openxmlformats.org/officeDocument/2006/relationships/settings" Target="settings.xml"/><Relationship Id="rId9" Type="http://schemas.openxmlformats.org/officeDocument/2006/relationships/hyperlink" Target="mailto:ictconsip@postacert.consip.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DB4D-5D4D-4568-9843-85A30BED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2504</Words>
  <Characters>14428</Characters>
  <Application>Microsoft Office Word</Application>
  <DocSecurity>0</DocSecurity>
  <Lines>450</Lines>
  <Paragraphs>219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2026-08-28T09:23:00Z</dcterms:created>
  <dcterms:modified xsi:type="dcterms:W3CDTF">2026-08-31T07:31:00Z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68e62c86,40ad496e,144034b</vt:lpwstr>
  </property>
  <property fmtid="{D5CDD505-2E9C-101B-9397-08002B2CF9AE}" pid="3" name="ClassificationContentMarkingHeaderFontProps">
    <vt:lpwstr>#000000,10,Calibri</vt:lpwstr>
  </property>
  <property fmtid="{D5CDD505-2E9C-101B-9397-08002B2CF9AE}" pid="4" name="ClassificationContentMarkingHeaderText">
    <vt:lpwstr>Diffusione Limitata</vt:lpwstr>
  </property>
  <property fmtid="{D5CDD505-2E9C-101B-9397-08002B2CF9AE}" pid="5" name="MSIP_Label_3786ba02-99ae-4f4f-9558-30470b81ac0e_Enabled">
    <vt:lpwstr>true</vt:lpwstr>
  </property>
  <property fmtid="{D5CDD505-2E9C-101B-9397-08002B2CF9AE}" pid="6" name="MSIP_Label_3786ba02-99ae-4f4f-9558-30470b81ac0e_SetDate">
    <vt:lpwstr>2026-08-28T09:23:48Z</vt:lpwstr>
  </property>
  <property fmtid="{D5CDD505-2E9C-101B-9397-08002B2CF9AE}" pid="7" name="MSIP_Label_3786ba02-99ae-4f4f-9558-30470b81ac0e_Method">
    <vt:lpwstr>Standard</vt:lpwstr>
  </property>
  <property fmtid="{D5CDD505-2E9C-101B-9397-08002B2CF9AE}" pid="8" name="MSIP_Label_3786ba02-99ae-4f4f-9558-30470b81ac0e_Name">
    <vt:lpwstr>Controllo Completo(Non protetto)</vt:lpwstr>
  </property>
  <property fmtid="{D5CDD505-2E9C-101B-9397-08002B2CF9AE}" pid="9" name="MSIP_Label_3786ba02-99ae-4f4f-9558-30470b81ac0e_SiteId">
    <vt:lpwstr>e2628090-5865-4e15-a2c3-1367e1ce7dd2</vt:lpwstr>
  </property>
  <property fmtid="{D5CDD505-2E9C-101B-9397-08002B2CF9AE}" pid="10" name="MSIP_Label_3786ba02-99ae-4f4f-9558-30470b81ac0e_ActionId">
    <vt:lpwstr>10ada7cd-d70c-4524-bdd2-6959a7f9e1ff</vt:lpwstr>
  </property>
  <property fmtid="{D5CDD505-2E9C-101B-9397-08002B2CF9AE}" pid="11" name="MSIP_Label_3786ba02-99ae-4f4f-9558-30470b81ac0e_ContentBits">
    <vt:lpwstr>1</vt:lpwstr>
  </property>
  <property fmtid="{D5CDD505-2E9C-101B-9397-08002B2CF9AE}" pid="12" name="MSIP_Label_3786ba02-99ae-4f4f-9558-30470b81ac0e_Tag">
    <vt:lpwstr>10, 3, 0, 1</vt:lpwstr>
  </property>
</Properties>
</file>