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D575"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01D5CD2A" w14:textId="77777777" w:rsidR="006C414B" w:rsidRDefault="00A82C5B">
      <w:pPr>
        <w:pStyle w:val="Titolocopertina"/>
        <w:ind w:left="284"/>
      </w:pPr>
      <w:r>
        <w:t xml:space="preserve">GARA PER </w:t>
      </w:r>
      <w:r w:rsidR="00166F93">
        <w:t xml:space="preserve">LA FORNITURA DI </w:t>
      </w:r>
      <w:r w:rsidR="00166F93" w:rsidRPr="00166F93">
        <w:t xml:space="preserve">SERVIZI DI TELEFONIA MOBILE PER LE PUBBLICHE AMMINISTRAZIONI </w:t>
      </w:r>
      <w:r w:rsidR="00166F93">
        <w:t>– Edizione 10</w:t>
      </w:r>
    </w:p>
    <w:p w14:paraId="022C67B4" w14:textId="77777777" w:rsidR="006C414B" w:rsidRDefault="006C414B">
      <w:pPr>
        <w:spacing w:line="276" w:lineRule="auto"/>
        <w:ind w:left="284"/>
        <w:jc w:val="both"/>
        <w:rPr>
          <w:rFonts w:asciiTheme="minorHAnsi" w:hAnsiTheme="minorHAnsi" w:cs="Arial"/>
          <w:b/>
          <w:bCs/>
          <w:sz w:val="20"/>
          <w:szCs w:val="20"/>
        </w:rPr>
      </w:pPr>
    </w:p>
    <w:p w14:paraId="7C9314A5" w14:textId="77777777" w:rsidR="006C414B" w:rsidRDefault="006C414B">
      <w:pPr>
        <w:spacing w:line="276" w:lineRule="auto"/>
        <w:ind w:left="284"/>
        <w:jc w:val="both"/>
        <w:rPr>
          <w:rFonts w:asciiTheme="minorHAnsi" w:hAnsiTheme="minorHAnsi" w:cs="Arial"/>
          <w:b/>
          <w:bCs/>
          <w:sz w:val="20"/>
          <w:szCs w:val="20"/>
        </w:rPr>
      </w:pPr>
    </w:p>
    <w:p w14:paraId="318BEDE1" w14:textId="77777777" w:rsidR="006C414B" w:rsidRDefault="006C414B">
      <w:pPr>
        <w:spacing w:line="276" w:lineRule="auto"/>
        <w:ind w:left="284"/>
        <w:jc w:val="both"/>
        <w:rPr>
          <w:rFonts w:asciiTheme="minorHAnsi" w:hAnsiTheme="minorHAnsi" w:cs="Arial"/>
          <w:b/>
          <w:bCs/>
          <w:sz w:val="20"/>
          <w:szCs w:val="20"/>
        </w:rPr>
      </w:pPr>
    </w:p>
    <w:p w14:paraId="6031B152" w14:textId="77777777" w:rsidR="006C414B" w:rsidRDefault="006C414B">
      <w:pPr>
        <w:spacing w:line="276" w:lineRule="auto"/>
        <w:ind w:left="284"/>
        <w:jc w:val="both"/>
        <w:rPr>
          <w:rFonts w:asciiTheme="minorHAnsi" w:hAnsiTheme="minorHAnsi" w:cs="Arial"/>
          <w:b/>
          <w:bCs/>
          <w:sz w:val="20"/>
          <w:szCs w:val="20"/>
        </w:rPr>
      </w:pPr>
    </w:p>
    <w:p w14:paraId="6D6C75CC" w14:textId="77777777" w:rsidR="006C414B" w:rsidRDefault="006C414B">
      <w:pPr>
        <w:spacing w:line="276" w:lineRule="auto"/>
        <w:ind w:left="284"/>
        <w:jc w:val="both"/>
        <w:rPr>
          <w:rFonts w:asciiTheme="minorHAnsi" w:hAnsiTheme="minorHAnsi" w:cs="Arial"/>
          <w:b/>
          <w:bCs/>
          <w:sz w:val="20"/>
          <w:szCs w:val="20"/>
        </w:rPr>
      </w:pPr>
    </w:p>
    <w:p w14:paraId="74EFF93C" w14:textId="77777777" w:rsidR="006C414B" w:rsidRDefault="006C414B">
      <w:pPr>
        <w:spacing w:line="276" w:lineRule="auto"/>
        <w:ind w:left="284"/>
        <w:jc w:val="both"/>
        <w:rPr>
          <w:rFonts w:asciiTheme="minorHAnsi" w:hAnsiTheme="minorHAnsi" w:cs="Arial"/>
          <w:b/>
          <w:bCs/>
          <w:sz w:val="20"/>
          <w:szCs w:val="20"/>
        </w:rPr>
      </w:pPr>
    </w:p>
    <w:p w14:paraId="353962D1" w14:textId="77777777" w:rsidR="006C414B" w:rsidRDefault="006C414B">
      <w:pPr>
        <w:spacing w:line="276" w:lineRule="auto"/>
        <w:ind w:left="284"/>
        <w:jc w:val="both"/>
        <w:rPr>
          <w:rFonts w:asciiTheme="minorHAnsi" w:hAnsiTheme="minorHAnsi" w:cs="Arial"/>
          <w:b/>
          <w:bCs/>
          <w:sz w:val="20"/>
          <w:szCs w:val="20"/>
        </w:rPr>
      </w:pPr>
    </w:p>
    <w:p w14:paraId="7590B4AE" w14:textId="77777777" w:rsidR="006C414B" w:rsidRDefault="006C414B">
      <w:pPr>
        <w:spacing w:line="276" w:lineRule="auto"/>
        <w:ind w:left="284"/>
        <w:jc w:val="both"/>
        <w:rPr>
          <w:rFonts w:asciiTheme="minorHAnsi" w:hAnsiTheme="minorHAnsi" w:cs="Arial"/>
          <w:b/>
          <w:bCs/>
          <w:sz w:val="20"/>
          <w:szCs w:val="20"/>
        </w:rPr>
      </w:pPr>
    </w:p>
    <w:p w14:paraId="4B705F5C" w14:textId="77777777" w:rsidR="006C414B" w:rsidRDefault="006C414B">
      <w:pPr>
        <w:spacing w:line="276" w:lineRule="auto"/>
        <w:ind w:left="284"/>
        <w:jc w:val="both"/>
        <w:rPr>
          <w:rFonts w:asciiTheme="minorHAnsi" w:hAnsiTheme="minorHAnsi" w:cs="Arial"/>
          <w:b/>
          <w:bCs/>
          <w:sz w:val="20"/>
          <w:szCs w:val="20"/>
        </w:rPr>
      </w:pPr>
    </w:p>
    <w:p w14:paraId="310738D8" w14:textId="77777777" w:rsidR="006C414B" w:rsidRDefault="006C414B">
      <w:pPr>
        <w:spacing w:line="276" w:lineRule="auto"/>
        <w:ind w:left="284"/>
        <w:jc w:val="both"/>
        <w:rPr>
          <w:rFonts w:asciiTheme="minorHAnsi" w:hAnsiTheme="minorHAnsi" w:cs="Arial"/>
          <w:b/>
          <w:bCs/>
          <w:sz w:val="20"/>
          <w:szCs w:val="20"/>
        </w:rPr>
      </w:pPr>
    </w:p>
    <w:p w14:paraId="7D1C89EF" w14:textId="77777777" w:rsidR="006C414B" w:rsidRDefault="00A82C5B">
      <w:pPr>
        <w:pStyle w:val="Titoli14bold"/>
        <w:ind w:left="284"/>
      </w:pPr>
      <w:r>
        <w:t>DOCUMENTO DI CONSULTAZIONE DEL MERCATO</w:t>
      </w:r>
    </w:p>
    <w:p w14:paraId="4AE4A35D" w14:textId="77777777" w:rsidR="006C414B" w:rsidRDefault="006C414B">
      <w:pPr>
        <w:spacing w:line="276" w:lineRule="auto"/>
        <w:ind w:left="284"/>
        <w:jc w:val="both"/>
        <w:rPr>
          <w:rFonts w:asciiTheme="minorHAnsi" w:hAnsiTheme="minorHAnsi" w:cs="Arial"/>
          <w:b/>
          <w:bCs/>
          <w:sz w:val="20"/>
          <w:szCs w:val="20"/>
        </w:rPr>
      </w:pPr>
    </w:p>
    <w:p w14:paraId="405C0545" w14:textId="77777777" w:rsidR="006C414B" w:rsidRDefault="006C414B">
      <w:pPr>
        <w:spacing w:line="276" w:lineRule="auto"/>
        <w:ind w:left="284"/>
        <w:jc w:val="both"/>
        <w:rPr>
          <w:rFonts w:asciiTheme="minorHAnsi" w:hAnsiTheme="minorHAnsi" w:cs="Arial"/>
          <w:b/>
          <w:bCs/>
          <w:sz w:val="20"/>
          <w:szCs w:val="20"/>
        </w:rPr>
      </w:pPr>
    </w:p>
    <w:p w14:paraId="254303C8" w14:textId="77777777" w:rsidR="006C414B" w:rsidRDefault="006C414B">
      <w:pPr>
        <w:spacing w:line="276" w:lineRule="auto"/>
        <w:ind w:left="284"/>
        <w:jc w:val="both"/>
        <w:rPr>
          <w:rFonts w:asciiTheme="minorHAnsi" w:hAnsiTheme="minorHAnsi" w:cs="Arial"/>
          <w:b/>
          <w:bCs/>
          <w:sz w:val="20"/>
          <w:szCs w:val="20"/>
        </w:rPr>
      </w:pPr>
    </w:p>
    <w:p w14:paraId="16F4CFB9" w14:textId="77777777" w:rsidR="006C414B" w:rsidRDefault="006C414B">
      <w:pPr>
        <w:spacing w:line="276" w:lineRule="auto"/>
        <w:ind w:left="284"/>
        <w:jc w:val="both"/>
        <w:rPr>
          <w:rFonts w:asciiTheme="minorHAnsi" w:hAnsiTheme="minorHAnsi" w:cs="Arial"/>
          <w:b/>
          <w:bCs/>
          <w:sz w:val="20"/>
          <w:szCs w:val="20"/>
        </w:rPr>
      </w:pPr>
    </w:p>
    <w:p w14:paraId="48D1AB4C" w14:textId="77777777" w:rsidR="006C414B" w:rsidRDefault="006C414B">
      <w:pPr>
        <w:spacing w:line="276" w:lineRule="auto"/>
        <w:ind w:left="284"/>
        <w:jc w:val="both"/>
        <w:rPr>
          <w:rFonts w:asciiTheme="minorHAnsi" w:hAnsiTheme="minorHAnsi" w:cs="Arial"/>
          <w:b/>
          <w:bCs/>
          <w:sz w:val="20"/>
          <w:szCs w:val="20"/>
        </w:rPr>
      </w:pPr>
    </w:p>
    <w:p w14:paraId="2EA55A34" w14:textId="77777777" w:rsidR="006C414B" w:rsidRDefault="006C414B">
      <w:pPr>
        <w:spacing w:line="276" w:lineRule="auto"/>
        <w:ind w:left="284"/>
        <w:jc w:val="both"/>
        <w:rPr>
          <w:rFonts w:asciiTheme="minorHAnsi" w:hAnsiTheme="minorHAnsi" w:cs="Arial"/>
          <w:b/>
          <w:bCs/>
          <w:sz w:val="20"/>
          <w:szCs w:val="20"/>
        </w:rPr>
      </w:pPr>
    </w:p>
    <w:p w14:paraId="18823D55" w14:textId="77777777" w:rsidR="006C414B" w:rsidRDefault="006C414B">
      <w:pPr>
        <w:spacing w:line="276" w:lineRule="auto"/>
        <w:ind w:left="284"/>
        <w:jc w:val="both"/>
        <w:rPr>
          <w:rFonts w:asciiTheme="minorHAnsi" w:hAnsiTheme="minorHAnsi" w:cs="Arial"/>
          <w:b/>
          <w:bCs/>
          <w:sz w:val="20"/>
          <w:szCs w:val="20"/>
        </w:rPr>
      </w:pPr>
    </w:p>
    <w:p w14:paraId="5777A172" w14:textId="77777777" w:rsidR="006C414B" w:rsidRDefault="006C414B">
      <w:pPr>
        <w:spacing w:line="276" w:lineRule="auto"/>
        <w:ind w:left="284"/>
        <w:jc w:val="both"/>
        <w:rPr>
          <w:rFonts w:asciiTheme="minorHAnsi" w:hAnsiTheme="minorHAnsi" w:cs="Arial"/>
          <w:b/>
          <w:bCs/>
          <w:sz w:val="20"/>
          <w:szCs w:val="20"/>
        </w:rPr>
      </w:pPr>
    </w:p>
    <w:p w14:paraId="23797BC4" w14:textId="77777777" w:rsidR="006C414B" w:rsidRDefault="006C414B">
      <w:pPr>
        <w:spacing w:line="276" w:lineRule="auto"/>
        <w:ind w:left="284"/>
        <w:jc w:val="both"/>
        <w:rPr>
          <w:rFonts w:asciiTheme="minorHAnsi" w:hAnsiTheme="minorHAnsi" w:cs="Arial"/>
          <w:b/>
          <w:bCs/>
          <w:sz w:val="20"/>
          <w:szCs w:val="20"/>
        </w:rPr>
      </w:pPr>
    </w:p>
    <w:p w14:paraId="068DD085"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09852848" w14:textId="77777777" w:rsidR="006C414B" w:rsidRDefault="006C414B">
      <w:pPr>
        <w:spacing w:line="276" w:lineRule="auto"/>
        <w:ind w:left="284"/>
        <w:jc w:val="both"/>
        <w:rPr>
          <w:rFonts w:asciiTheme="minorHAnsi" w:hAnsiTheme="minorHAnsi" w:cs="Arial"/>
          <w:bCs/>
          <w:sz w:val="20"/>
          <w:szCs w:val="20"/>
        </w:rPr>
      </w:pPr>
    </w:p>
    <w:p w14:paraId="5466FAD7" w14:textId="77777777" w:rsidR="0034579D" w:rsidRPr="000D0E9F" w:rsidRDefault="00544958" w:rsidP="0034579D">
      <w:pPr>
        <w:spacing w:line="276" w:lineRule="auto"/>
        <w:ind w:left="284"/>
        <w:jc w:val="both"/>
        <w:rPr>
          <w:rFonts w:asciiTheme="minorHAnsi" w:hAnsiTheme="minorHAnsi"/>
          <w:sz w:val="20"/>
          <w:szCs w:val="22"/>
          <w:lang w:val="en-US"/>
        </w:rPr>
      </w:pPr>
      <w:hyperlink r:id="rId7" w:history="1">
        <w:r w:rsidR="0034579D" w:rsidRPr="000D0E9F">
          <w:rPr>
            <w:rStyle w:val="Collegamentoipertestuale"/>
            <w:rFonts w:asciiTheme="minorHAnsi" w:hAnsiTheme="minorHAnsi"/>
            <w:sz w:val="20"/>
            <w:szCs w:val="22"/>
            <w:lang w:val="en-US"/>
          </w:rPr>
          <w:t>ictconsip@postacert.consip.it</w:t>
        </w:r>
      </w:hyperlink>
    </w:p>
    <w:p w14:paraId="0DB1FC26"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002302D1"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5A2FCA91"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767AF0D2"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65758FD7"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6A1C0624"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50248784"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246FB722"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6CD16792"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387F2C2C" w14:textId="77777777" w:rsidR="0034579D" w:rsidRPr="000D0E9F" w:rsidRDefault="0034579D" w:rsidP="0034579D">
      <w:pPr>
        <w:spacing w:line="276" w:lineRule="auto"/>
        <w:ind w:left="284"/>
        <w:jc w:val="both"/>
        <w:rPr>
          <w:rFonts w:asciiTheme="minorHAnsi" w:hAnsiTheme="minorHAnsi" w:cs="Arial"/>
          <w:b/>
          <w:bCs/>
          <w:sz w:val="20"/>
          <w:szCs w:val="20"/>
          <w:lang w:val="en-US"/>
        </w:rPr>
      </w:pPr>
    </w:p>
    <w:p w14:paraId="01CE6FA0" w14:textId="0D0A15C7" w:rsidR="0034579D" w:rsidRPr="000D0E9F" w:rsidRDefault="0034579D" w:rsidP="0034579D">
      <w:pPr>
        <w:spacing w:line="276" w:lineRule="auto"/>
        <w:ind w:left="284"/>
        <w:jc w:val="both"/>
        <w:rPr>
          <w:rFonts w:asciiTheme="minorHAnsi" w:hAnsiTheme="minorHAnsi" w:cs="Arial"/>
          <w:bCs/>
          <w:sz w:val="20"/>
          <w:szCs w:val="20"/>
          <w:lang w:val="en-US"/>
        </w:rPr>
      </w:pPr>
      <w:r w:rsidRPr="000D0E9F">
        <w:rPr>
          <w:rFonts w:asciiTheme="minorHAnsi" w:hAnsiTheme="minorHAnsi" w:cs="Arial"/>
          <w:bCs/>
          <w:sz w:val="20"/>
          <w:szCs w:val="20"/>
          <w:lang w:val="en-US"/>
        </w:rPr>
        <w:t xml:space="preserve">Roma, </w:t>
      </w:r>
      <w:r w:rsidR="00A953B3">
        <w:rPr>
          <w:rFonts w:asciiTheme="minorHAnsi" w:hAnsiTheme="minorHAnsi" w:cs="Arial"/>
          <w:bCs/>
          <w:sz w:val="20"/>
          <w:szCs w:val="20"/>
          <w:lang w:val="en-US"/>
        </w:rPr>
        <w:t>28</w:t>
      </w:r>
      <w:r w:rsidRPr="000D0E9F">
        <w:rPr>
          <w:rFonts w:asciiTheme="minorHAnsi" w:hAnsiTheme="minorHAnsi" w:cs="Arial"/>
          <w:bCs/>
          <w:sz w:val="20"/>
          <w:szCs w:val="20"/>
          <w:lang w:val="en-US"/>
        </w:rPr>
        <w:t>.</w:t>
      </w:r>
      <w:r w:rsidR="00A953B3">
        <w:rPr>
          <w:rFonts w:asciiTheme="minorHAnsi" w:hAnsiTheme="minorHAnsi" w:cs="Arial"/>
          <w:bCs/>
          <w:sz w:val="20"/>
          <w:szCs w:val="20"/>
          <w:lang w:val="en-US"/>
        </w:rPr>
        <w:t>03</w:t>
      </w:r>
      <w:r w:rsidRPr="000D0E9F">
        <w:rPr>
          <w:rFonts w:asciiTheme="minorHAnsi" w:hAnsiTheme="minorHAnsi" w:cs="Arial"/>
          <w:bCs/>
          <w:sz w:val="20"/>
          <w:szCs w:val="20"/>
          <w:lang w:val="en-US"/>
        </w:rPr>
        <w:t>.2024</w:t>
      </w:r>
    </w:p>
    <w:p w14:paraId="679D0638" w14:textId="77777777" w:rsidR="006C414B" w:rsidRPr="00384675" w:rsidRDefault="00A82C5B">
      <w:pPr>
        <w:ind w:left="284"/>
        <w:rPr>
          <w:rFonts w:asciiTheme="minorHAnsi" w:hAnsiTheme="minorHAnsi" w:cs="Arial"/>
          <w:bCs/>
          <w:sz w:val="20"/>
          <w:szCs w:val="20"/>
          <w:lang w:val="en-US"/>
        </w:rPr>
      </w:pPr>
      <w:r w:rsidRPr="00384675">
        <w:rPr>
          <w:rFonts w:asciiTheme="minorHAnsi" w:hAnsiTheme="minorHAnsi" w:cs="Arial"/>
          <w:bCs/>
          <w:sz w:val="20"/>
          <w:szCs w:val="20"/>
          <w:lang w:val="en-US"/>
        </w:rPr>
        <w:br w:type="page"/>
      </w:r>
    </w:p>
    <w:p w14:paraId="0E047BEC" w14:textId="77777777" w:rsidR="006C414B" w:rsidRDefault="00A82C5B">
      <w:pPr>
        <w:spacing w:line="276" w:lineRule="auto"/>
        <w:ind w:left="284"/>
        <w:jc w:val="both"/>
        <w:rPr>
          <w:rFonts w:asciiTheme="minorHAnsi" w:hAnsiTheme="minorHAnsi" w:cs="Arial"/>
          <w:b/>
          <w:bCs/>
          <w:sz w:val="18"/>
          <w:szCs w:val="20"/>
        </w:rPr>
      </w:pPr>
      <w:r w:rsidRPr="00384675">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5D12D497" w14:textId="77777777" w:rsidR="006C414B" w:rsidRPr="0047406F" w:rsidRDefault="00A82C5B" w:rsidP="00D9001B">
      <w:pPr>
        <w:spacing w:after="120" w:line="276" w:lineRule="auto"/>
        <w:ind w:left="284"/>
        <w:jc w:val="both"/>
        <w:rPr>
          <w:rFonts w:asciiTheme="minorHAnsi" w:hAnsiTheme="minorHAnsi" w:cs="Arial"/>
          <w:bCs/>
          <w:sz w:val="20"/>
          <w:szCs w:val="20"/>
        </w:rPr>
      </w:pPr>
      <w:r w:rsidRPr="00D9001B">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3672861D" w14:textId="77777777" w:rsidR="006C414B" w:rsidRPr="00D9001B" w:rsidRDefault="00A82C5B" w:rsidP="00D9001B">
      <w:pPr>
        <w:spacing w:after="120" w:line="276" w:lineRule="auto"/>
        <w:ind w:left="284"/>
        <w:jc w:val="both"/>
        <w:rPr>
          <w:rFonts w:asciiTheme="minorHAnsi" w:hAnsiTheme="minorHAnsi" w:cs="Arial"/>
          <w:bCs/>
          <w:sz w:val="20"/>
          <w:szCs w:val="20"/>
        </w:rPr>
      </w:pPr>
      <w:r w:rsidRPr="00D9001B">
        <w:rPr>
          <w:rFonts w:asciiTheme="minorHAnsi" w:hAnsiTheme="minorHAnsi" w:cs="Arial"/>
          <w:bCs/>
          <w:sz w:val="20"/>
          <w:szCs w:val="20"/>
        </w:rPr>
        <w:t>Il presente documento di consultazione del mercato</w:t>
      </w:r>
      <w:r w:rsidR="00046B5D" w:rsidRPr="00D9001B">
        <w:rPr>
          <w:rFonts w:asciiTheme="minorHAnsi" w:hAnsiTheme="minorHAnsi" w:cs="Arial"/>
          <w:bCs/>
          <w:sz w:val="20"/>
          <w:szCs w:val="20"/>
        </w:rPr>
        <w:t xml:space="preserve"> </w:t>
      </w:r>
      <w:r w:rsidRPr="00D9001B">
        <w:rPr>
          <w:rFonts w:asciiTheme="minorHAnsi" w:hAnsiTheme="minorHAnsi" w:cs="Arial"/>
          <w:bCs/>
          <w:sz w:val="20"/>
          <w:szCs w:val="20"/>
        </w:rPr>
        <w:t xml:space="preserve">ha l’obiettivo di: </w:t>
      </w:r>
    </w:p>
    <w:p w14:paraId="628FD788" w14:textId="77777777" w:rsidR="006C414B" w:rsidRPr="00D9001B" w:rsidRDefault="00A82C5B" w:rsidP="00D9001B">
      <w:pPr>
        <w:pStyle w:val="Paragrafoelenco"/>
        <w:numPr>
          <w:ilvl w:val="0"/>
          <w:numId w:val="12"/>
        </w:numPr>
        <w:spacing w:after="120" w:line="276" w:lineRule="auto"/>
        <w:jc w:val="both"/>
        <w:rPr>
          <w:rFonts w:asciiTheme="minorHAnsi" w:hAnsiTheme="minorHAnsi" w:cs="Arial"/>
          <w:bCs/>
          <w:sz w:val="20"/>
          <w:szCs w:val="20"/>
        </w:rPr>
      </w:pPr>
      <w:r w:rsidRPr="00D9001B">
        <w:rPr>
          <w:rFonts w:asciiTheme="minorHAnsi" w:hAnsiTheme="minorHAnsi" w:cs="Arial"/>
          <w:bCs/>
          <w:sz w:val="20"/>
          <w:szCs w:val="20"/>
        </w:rPr>
        <w:t>garantire la massima pubblicità alle iniziative per assicurare la più ampia diffusione delle informazioni e</w:t>
      </w:r>
      <w:r w:rsidR="008F4BE7" w:rsidRPr="00D9001B">
        <w:rPr>
          <w:rFonts w:asciiTheme="minorHAnsi" w:hAnsiTheme="minorHAnsi" w:cs="Arial"/>
          <w:bCs/>
          <w:sz w:val="20"/>
          <w:szCs w:val="20"/>
        </w:rPr>
        <w:t xml:space="preserve"> </w:t>
      </w:r>
      <w:r w:rsidRPr="00D9001B">
        <w:rPr>
          <w:rFonts w:asciiTheme="minorHAnsi" w:hAnsiTheme="minorHAnsi" w:cs="Arial"/>
          <w:bCs/>
          <w:sz w:val="20"/>
          <w:szCs w:val="20"/>
        </w:rPr>
        <w:t xml:space="preserve">un celere svolgimento delle procedure di acquisto; </w:t>
      </w:r>
    </w:p>
    <w:p w14:paraId="434C63CF" w14:textId="77777777" w:rsidR="006C414B" w:rsidRPr="00D9001B" w:rsidRDefault="00A82C5B" w:rsidP="00D9001B">
      <w:pPr>
        <w:pStyle w:val="Paragrafoelenco"/>
        <w:numPr>
          <w:ilvl w:val="0"/>
          <w:numId w:val="12"/>
        </w:numPr>
        <w:spacing w:after="120" w:line="276" w:lineRule="auto"/>
        <w:jc w:val="both"/>
        <w:rPr>
          <w:rFonts w:asciiTheme="minorHAnsi" w:hAnsiTheme="minorHAnsi" w:cs="Arial"/>
          <w:bCs/>
          <w:sz w:val="20"/>
          <w:szCs w:val="20"/>
        </w:rPr>
      </w:pPr>
      <w:r w:rsidRPr="00D9001B">
        <w:rPr>
          <w:rFonts w:asciiTheme="minorHAnsi" w:hAnsiTheme="minorHAnsi" w:cs="Arial"/>
          <w:bCs/>
          <w:sz w:val="20"/>
          <w:szCs w:val="20"/>
        </w:rPr>
        <w:t>ottenere la più proficua partecipazione da parte dei soggetti interessati;</w:t>
      </w:r>
    </w:p>
    <w:p w14:paraId="649DC926" w14:textId="77777777" w:rsidR="006C414B" w:rsidRPr="00D9001B" w:rsidRDefault="00A82C5B" w:rsidP="00D9001B">
      <w:pPr>
        <w:pStyle w:val="Paragrafoelenco"/>
        <w:numPr>
          <w:ilvl w:val="0"/>
          <w:numId w:val="12"/>
        </w:numPr>
        <w:spacing w:after="120" w:line="276" w:lineRule="auto"/>
        <w:jc w:val="both"/>
        <w:rPr>
          <w:rFonts w:asciiTheme="minorHAnsi" w:hAnsiTheme="minorHAnsi" w:cs="Arial"/>
          <w:bCs/>
          <w:sz w:val="20"/>
          <w:szCs w:val="20"/>
        </w:rPr>
      </w:pPr>
      <w:r w:rsidRPr="00D9001B">
        <w:rPr>
          <w:rFonts w:asciiTheme="minorHAnsi" w:hAnsiTheme="minorHAnsi" w:cs="Arial"/>
          <w:bCs/>
          <w:sz w:val="20"/>
          <w:szCs w:val="20"/>
        </w:rPr>
        <w:t>pubblicizzare al meglio le caratteristiche qualitative e tecniche dei beni e servizi oggetto di analisi;</w:t>
      </w:r>
    </w:p>
    <w:p w14:paraId="143AA58D" w14:textId="77777777" w:rsidR="000F6E02" w:rsidRPr="00D9001B" w:rsidRDefault="00A82C5B" w:rsidP="00D9001B">
      <w:pPr>
        <w:pStyle w:val="Paragrafoelenco"/>
        <w:numPr>
          <w:ilvl w:val="0"/>
          <w:numId w:val="12"/>
        </w:numPr>
        <w:spacing w:after="120" w:line="276" w:lineRule="auto"/>
        <w:jc w:val="both"/>
        <w:rPr>
          <w:rFonts w:asciiTheme="minorHAnsi" w:hAnsiTheme="minorHAnsi" w:cs="Arial"/>
          <w:bCs/>
          <w:sz w:val="20"/>
          <w:szCs w:val="20"/>
        </w:rPr>
      </w:pPr>
      <w:r w:rsidRPr="00D9001B">
        <w:rPr>
          <w:rFonts w:asciiTheme="minorHAnsi" w:hAnsiTheme="minorHAnsi" w:cs="Arial"/>
          <w:bCs/>
          <w:sz w:val="20"/>
          <w:szCs w:val="20"/>
        </w:rPr>
        <w:t xml:space="preserve">ricevere, da parte dei soggetti interessati, osservazioni e suggerimenti per una più </w:t>
      </w:r>
      <w:r w:rsidR="000F6E02" w:rsidRPr="00D9001B">
        <w:rPr>
          <w:rFonts w:asciiTheme="minorHAnsi" w:hAnsiTheme="minorHAnsi" w:cs="Arial"/>
          <w:bCs/>
          <w:sz w:val="20"/>
          <w:szCs w:val="20"/>
        </w:rPr>
        <w:t>compiuta conoscenza del mercato.</w:t>
      </w:r>
    </w:p>
    <w:p w14:paraId="28EDD788" w14:textId="77777777" w:rsidR="006C414B" w:rsidRDefault="000F6E02" w:rsidP="000F6E02">
      <w:pPr>
        <w:pStyle w:val="BodyText21"/>
        <w:spacing w:line="276" w:lineRule="auto"/>
        <w:ind w:left="568"/>
        <w:rPr>
          <w:rFonts w:asciiTheme="minorHAnsi" w:hAnsiTheme="minorHAnsi" w:cs="Arial"/>
          <w:bCs/>
          <w:sz w:val="20"/>
          <w:szCs w:val="20"/>
        </w:rPr>
      </w:pPr>
      <w:r>
        <w:rPr>
          <w:rFonts w:asciiTheme="minorHAnsi" w:hAnsiTheme="minorHAnsi" w:cs="Arial"/>
          <w:bCs/>
          <w:sz w:val="20"/>
          <w:szCs w:val="20"/>
        </w:rPr>
        <w:t xml:space="preserve"> </w:t>
      </w:r>
    </w:p>
    <w:p w14:paraId="477256EB" w14:textId="695C6315" w:rsidR="006C414B" w:rsidRDefault="00A82C5B">
      <w:pPr>
        <w:spacing w:after="120" w:line="276" w:lineRule="auto"/>
        <w:ind w:left="284"/>
        <w:jc w:val="both"/>
        <w:rPr>
          <w:rStyle w:val="Collegamentoipertestuale"/>
          <w:rFonts w:asciiTheme="minorHAnsi" w:hAnsiTheme="minorHAnsi"/>
          <w:color w:val="auto"/>
          <w:sz w:val="20"/>
          <w:szCs w:val="22"/>
          <w:u w:val="none"/>
        </w:rPr>
      </w:pPr>
      <w:r>
        <w:rPr>
          <w:rFonts w:asciiTheme="minorHAnsi" w:hAnsiTheme="minorHAnsi" w:cs="Arial"/>
          <w:bCs/>
          <w:sz w:val="20"/>
          <w:szCs w:val="20"/>
        </w:rPr>
        <w:t>In merito all’iniziativa “</w:t>
      </w:r>
      <w:r w:rsidR="000F6E02" w:rsidRPr="00A21704">
        <w:rPr>
          <w:rFonts w:asciiTheme="minorHAnsi" w:hAnsiTheme="minorHAnsi" w:cs="Arial"/>
          <w:b/>
          <w:bCs/>
          <w:sz w:val="20"/>
          <w:szCs w:val="20"/>
        </w:rPr>
        <w:t xml:space="preserve">Servizi di telefonia mobile per le </w:t>
      </w:r>
      <w:r w:rsidR="000F6E02">
        <w:rPr>
          <w:rFonts w:asciiTheme="minorHAnsi" w:hAnsiTheme="minorHAnsi" w:cs="Arial"/>
          <w:b/>
          <w:bCs/>
          <w:sz w:val="20"/>
          <w:szCs w:val="20"/>
        </w:rPr>
        <w:t>Pubbliche Amministrazioni</w:t>
      </w:r>
      <w:r w:rsidR="000F6E02" w:rsidRPr="000F6E02">
        <w:rPr>
          <w:rFonts w:asciiTheme="minorHAnsi" w:hAnsiTheme="minorHAnsi" w:cs="Arial"/>
          <w:bCs/>
          <w:sz w:val="20"/>
          <w:szCs w:val="20"/>
        </w:rPr>
        <w:t>”</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CD42A7">
        <w:rPr>
          <w:rFonts w:asciiTheme="minorHAnsi" w:hAnsiTheme="minorHAnsi" w:cs="Arial"/>
          <w:b/>
          <w:bCs/>
          <w:sz w:val="20"/>
          <w:szCs w:val="20"/>
          <w:u w:val="single"/>
        </w:rPr>
        <w:t>15</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0F6E02">
        <w:rPr>
          <w:rFonts w:asciiTheme="minorHAnsi" w:hAnsiTheme="minorHAnsi" w:cs="Arial"/>
          <w:bCs/>
          <w:sz w:val="20"/>
          <w:szCs w:val="20"/>
        </w:rPr>
        <w:t xml:space="preserve"> </w:t>
      </w:r>
      <w:hyperlink r:id="rId8" w:history="1">
        <w:r w:rsidR="000F6E02" w:rsidRPr="00384675">
          <w:rPr>
            <w:rStyle w:val="Collegamentoipertestuale"/>
            <w:rFonts w:asciiTheme="minorHAnsi" w:hAnsiTheme="minorHAnsi"/>
            <w:sz w:val="20"/>
            <w:szCs w:val="22"/>
          </w:rPr>
          <w:t>ictconsip@postacert.consip.it</w:t>
        </w:r>
      </w:hyperlink>
      <w:r w:rsidR="000F6E02" w:rsidRPr="00384675">
        <w:rPr>
          <w:rStyle w:val="Collegamentoipertestuale"/>
          <w:rFonts w:asciiTheme="minorHAnsi" w:hAnsiTheme="minorHAnsi"/>
          <w:sz w:val="20"/>
          <w:szCs w:val="22"/>
        </w:rPr>
        <w:t xml:space="preserve"> </w:t>
      </w:r>
      <w:r w:rsidR="000F6E02" w:rsidRPr="00384675">
        <w:rPr>
          <w:rStyle w:val="Collegamentoipertestuale"/>
          <w:rFonts w:asciiTheme="minorHAnsi" w:hAnsiTheme="minorHAnsi"/>
          <w:color w:val="auto"/>
          <w:sz w:val="20"/>
          <w:szCs w:val="22"/>
          <w:u w:val="none"/>
        </w:rPr>
        <w:t>.</w:t>
      </w:r>
    </w:p>
    <w:p w14:paraId="087D5F6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CC1805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665F4A8"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067A375"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2F66B7D"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28665C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6A674B9" w14:textId="77777777">
        <w:tc>
          <w:tcPr>
            <w:tcW w:w="2830" w:type="dxa"/>
            <w:shd w:val="clear" w:color="auto" w:fill="auto"/>
            <w:vAlign w:val="center"/>
          </w:tcPr>
          <w:p w14:paraId="58FBD44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00B256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0B5B2B8" w14:textId="77777777">
        <w:tc>
          <w:tcPr>
            <w:tcW w:w="2830" w:type="dxa"/>
            <w:shd w:val="clear" w:color="auto" w:fill="auto"/>
            <w:vAlign w:val="center"/>
          </w:tcPr>
          <w:p w14:paraId="4AD8BFA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783DAA2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A85293A" w14:textId="77777777">
        <w:tc>
          <w:tcPr>
            <w:tcW w:w="2830" w:type="dxa"/>
            <w:shd w:val="clear" w:color="auto" w:fill="auto"/>
            <w:vAlign w:val="center"/>
          </w:tcPr>
          <w:p w14:paraId="0596362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6EA8530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6DCE906" w14:textId="77777777">
        <w:tc>
          <w:tcPr>
            <w:tcW w:w="2830" w:type="dxa"/>
            <w:shd w:val="clear" w:color="auto" w:fill="auto"/>
            <w:vAlign w:val="center"/>
          </w:tcPr>
          <w:p w14:paraId="718B643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B90A37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34786B7" w14:textId="77777777">
        <w:tc>
          <w:tcPr>
            <w:tcW w:w="2830" w:type="dxa"/>
            <w:shd w:val="clear" w:color="auto" w:fill="auto"/>
            <w:vAlign w:val="center"/>
          </w:tcPr>
          <w:p w14:paraId="23E4534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95B012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9B74CD0" w14:textId="77777777">
        <w:tc>
          <w:tcPr>
            <w:tcW w:w="2830" w:type="dxa"/>
            <w:shd w:val="clear" w:color="auto" w:fill="auto"/>
            <w:vAlign w:val="center"/>
          </w:tcPr>
          <w:p w14:paraId="6A07DCA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4AA8685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62AF4BB" w14:textId="77777777">
        <w:tc>
          <w:tcPr>
            <w:tcW w:w="2830" w:type="dxa"/>
            <w:shd w:val="clear" w:color="auto" w:fill="auto"/>
            <w:vAlign w:val="center"/>
          </w:tcPr>
          <w:p w14:paraId="480A896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746E77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8E9634D" w14:textId="77777777">
        <w:tc>
          <w:tcPr>
            <w:tcW w:w="2830" w:type="dxa"/>
            <w:shd w:val="clear" w:color="auto" w:fill="auto"/>
            <w:vAlign w:val="center"/>
          </w:tcPr>
          <w:p w14:paraId="48FB99B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7454EB5" w14:textId="77777777" w:rsidR="006C414B" w:rsidRPr="00E57C36" w:rsidRDefault="006C414B">
            <w:pPr>
              <w:spacing w:line="360" w:lineRule="auto"/>
              <w:ind w:left="284"/>
              <w:rPr>
                <w:rFonts w:asciiTheme="minorHAnsi" w:hAnsiTheme="minorHAnsi" w:cs="Arial"/>
                <w:b/>
                <w:bCs/>
                <w:sz w:val="20"/>
                <w:szCs w:val="20"/>
              </w:rPr>
            </w:pPr>
          </w:p>
        </w:tc>
      </w:tr>
    </w:tbl>
    <w:p w14:paraId="6C934A06" w14:textId="77777777" w:rsidR="006C414B" w:rsidRDefault="006C414B">
      <w:pPr>
        <w:ind w:left="284"/>
        <w:rPr>
          <w:rFonts w:asciiTheme="minorHAnsi" w:hAnsiTheme="minorHAnsi" w:cs="Arial"/>
          <w:b/>
          <w:bCs/>
          <w:sz w:val="20"/>
          <w:szCs w:val="20"/>
        </w:rPr>
      </w:pPr>
    </w:p>
    <w:p w14:paraId="698BCC33" w14:textId="77777777" w:rsidR="00E57C36" w:rsidRDefault="00E57C36" w:rsidP="00E57C36">
      <w:pPr>
        <w:spacing w:line="360" w:lineRule="auto"/>
        <w:rPr>
          <w:rFonts w:asciiTheme="minorHAnsi" w:hAnsiTheme="minorHAnsi" w:cs="Arial"/>
          <w:b/>
          <w:bCs/>
          <w:sz w:val="22"/>
          <w:szCs w:val="20"/>
        </w:rPr>
      </w:pPr>
    </w:p>
    <w:p w14:paraId="3325C2D4"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AB013F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FFB83A3" w14:textId="77777777" w:rsidR="00E57C36" w:rsidRDefault="00E57C36" w:rsidP="00E57C36">
      <w:pPr>
        <w:spacing w:line="276" w:lineRule="auto"/>
        <w:jc w:val="both"/>
        <w:rPr>
          <w:rFonts w:asciiTheme="minorHAnsi" w:hAnsiTheme="minorHAnsi" w:cs="Arial"/>
          <w:bCs/>
          <w:sz w:val="20"/>
          <w:szCs w:val="20"/>
        </w:rPr>
      </w:pPr>
    </w:p>
    <w:p w14:paraId="4EF5DCE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92972B3"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622078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286CED4" w14:textId="77777777" w:rsidR="006C414B" w:rsidRDefault="006C414B">
      <w:pPr>
        <w:spacing w:line="276" w:lineRule="auto"/>
        <w:ind w:left="284"/>
        <w:jc w:val="both"/>
        <w:rPr>
          <w:rFonts w:asciiTheme="minorHAnsi" w:hAnsiTheme="minorHAnsi" w:cs="Arial"/>
          <w:bCs/>
          <w:sz w:val="20"/>
          <w:szCs w:val="20"/>
        </w:rPr>
      </w:pPr>
    </w:p>
    <w:p w14:paraId="38B99B9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392E45E" w14:textId="77777777" w:rsidR="006C414B" w:rsidRDefault="006C414B">
      <w:pPr>
        <w:spacing w:line="276" w:lineRule="auto"/>
        <w:ind w:left="284"/>
        <w:jc w:val="both"/>
        <w:rPr>
          <w:rFonts w:asciiTheme="minorHAnsi" w:hAnsiTheme="minorHAnsi" w:cs="Arial"/>
          <w:bCs/>
          <w:sz w:val="20"/>
          <w:szCs w:val="20"/>
        </w:rPr>
      </w:pPr>
    </w:p>
    <w:p w14:paraId="754FD54B"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i) </w:t>
      </w:r>
      <w:r w:rsidR="008F4BE7">
        <w:rPr>
          <w:rFonts w:asciiTheme="minorHAnsi" w:hAnsiTheme="minorHAnsi" w:cs="Arial"/>
          <w:bCs/>
          <w:sz w:val="20"/>
          <w:szCs w:val="20"/>
        </w:rPr>
        <w:t xml:space="preserve">di </w:t>
      </w:r>
      <w:r>
        <w:rPr>
          <w:rFonts w:asciiTheme="minorHAnsi" w:hAnsiTheme="minorHAnsi" w:cs="Arial"/>
          <w:bCs/>
          <w:sz w:val="20"/>
          <w:szCs w:val="20"/>
        </w:rPr>
        <w:t xml:space="preserve">revocare, in qualsiasi momento, il consenso; ii) </w:t>
      </w:r>
      <w:r w:rsidR="008F4BE7">
        <w:rPr>
          <w:rFonts w:asciiTheme="minorHAnsi" w:hAnsiTheme="minorHAnsi" w:cs="Arial"/>
          <w:bCs/>
          <w:sz w:val="20"/>
          <w:szCs w:val="20"/>
        </w:rPr>
        <w:t xml:space="preserve">di </w:t>
      </w:r>
      <w:r>
        <w:rPr>
          <w:rFonts w:asciiTheme="minorHAnsi" w:hAnsiTheme="minorHAnsi" w:cs="Arial"/>
          <w:bCs/>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di chiedere, e nel caso ottenere, la rettifica e, ove possibile, la cancellazione o, ancora, la limitazione del trattamento e, infine, </w:t>
      </w:r>
      <w:r w:rsidR="008F4BE7">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alla portabilità dei dati che sarà applicabile nei limiti di cui all’art. 20 del regolamento UE. </w:t>
      </w:r>
    </w:p>
    <w:p w14:paraId="12B694B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173C457" w14:textId="77777777" w:rsidR="006C414B" w:rsidRDefault="006C414B">
      <w:pPr>
        <w:spacing w:line="276" w:lineRule="auto"/>
        <w:ind w:left="284"/>
        <w:jc w:val="both"/>
        <w:rPr>
          <w:rFonts w:asciiTheme="minorHAnsi" w:hAnsiTheme="minorHAnsi" w:cs="Arial"/>
          <w:bCs/>
          <w:sz w:val="20"/>
          <w:szCs w:val="20"/>
        </w:rPr>
      </w:pPr>
    </w:p>
    <w:p w14:paraId="513FF64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DD6DB61" w14:textId="77777777" w:rsidR="006C414B" w:rsidRDefault="006C414B">
      <w:pPr>
        <w:spacing w:line="276" w:lineRule="auto"/>
        <w:jc w:val="both"/>
        <w:rPr>
          <w:rFonts w:asciiTheme="minorHAnsi" w:hAnsiTheme="minorHAnsi" w:cs="Arial"/>
          <w:bCs/>
          <w:sz w:val="20"/>
          <w:szCs w:val="20"/>
        </w:rPr>
      </w:pPr>
    </w:p>
    <w:p w14:paraId="56AAED4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765DC336"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0616E99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380B8917" w14:textId="74293498" w:rsidR="006C414B" w:rsidRDefault="00AA691A" w:rsidP="00D9001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L’iniziativa in oggetto ha l’obiettivo di soddisfare i fabbisogni delle Pubbliche Amministrazioni </w:t>
      </w:r>
      <w:r w:rsidRPr="00A21704">
        <w:rPr>
          <w:rFonts w:asciiTheme="minorHAnsi" w:hAnsiTheme="minorHAnsi" w:cs="Arial"/>
          <w:bCs/>
          <w:sz w:val="20"/>
          <w:szCs w:val="20"/>
        </w:rPr>
        <w:t>nell’ambito</w:t>
      </w:r>
      <w:r>
        <w:rPr>
          <w:rFonts w:asciiTheme="minorHAnsi" w:hAnsiTheme="minorHAnsi" w:cs="Arial"/>
          <w:bCs/>
          <w:sz w:val="20"/>
          <w:szCs w:val="20"/>
        </w:rPr>
        <w:t xml:space="preserve"> dei servizi di telefonia mobile</w:t>
      </w:r>
      <w:r w:rsidRPr="00A21704">
        <w:rPr>
          <w:rFonts w:asciiTheme="minorHAnsi" w:hAnsiTheme="minorHAnsi" w:cs="Arial"/>
          <w:bCs/>
          <w:sz w:val="20"/>
          <w:szCs w:val="20"/>
        </w:rPr>
        <w:t>.</w:t>
      </w:r>
      <w:r w:rsidRPr="00A21704" w:rsidDel="005D2671">
        <w:rPr>
          <w:rFonts w:asciiTheme="minorHAnsi" w:hAnsiTheme="minorHAnsi" w:cs="Arial"/>
          <w:bCs/>
          <w:sz w:val="20"/>
          <w:szCs w:val="20"/>
        </w:rPr>
        <w:t xml:space="preserve"> </w:t>
      </w:r>
      <w:r>
        <w:rPr>
          <w:rFonts w:asciiTheme="minorHAnsi" w:hAnsiTheme="minorHAnsi" w:cs="Arial"/>
          <w:bCs/>
          <w:sz w:val="20"/>
          <w:szCs w:val="20"/>
        </w:rPr>
        <w:t>Con la presente consultazione, si intende anche acquisire informazioni circa la diffusione territoriale delle tecnologie radiomobili e circa gli ultimi trend di mercato in termini di caratteristiche tecniche dei terminali radiomobili</w:t>
      </w:r>
      <w:r w:rsidRPr="00AA691A">
        <w:rPr>
          <w:rFonts w:asciiTheme="minorHAnsi" w:hAnsiTheme="minorHAnsi" w:cs="Arial"/>
          <w:bCs/>
          <w:sz w:val="20"/>
          <w:szCs w:val="20"/>
        </w:rPr>
        <w:t>.</w:t>
      </w:r>
    </w:p>
    <w:p w14:paraId="5D29CA45" w14:textId="7B2A66BE" w:rsidR="00D257B3" w:rsidRPr="00D257B3" w:rsidRDefault="00D257B3" w:rsidP="00D257B3">
      <w:pPr>
        <w:spacing w:after="120" w:line="276" w:lineRule="auto"/>
        <w:ind w:left="284"/>
        <w:jc w:val="both"/>
        <w:rPr>
          <w:rFonts w:asciiTheme="minorHAnsi" w:hAnsiTheme="minorHAnsi" w:cs="Arial"/>
          <w:bCs/>
          <w:sz w:val="20"/>
          <w:szCs w:val="20"/>
        </w:rPr>
      </w:pPr>
      <w:r w:rsidRPr="00D257B3">
        <w:rPr>
          <w:rFonts w:asciiTheme="minorHAnsi" w:hAnsiTheme="minorHAnsi" w:cs="Arial"/>
          <w:bCs/>
          <w:sz w:val="20"/>
          <w:szCs w:val="20"/>
        </w:rPr>
        <w:t>La presente consultazione è rivolta a tutti i rappresentanti del mercato di riferimento che a vario titolo sono interessati</w:t>
      </w:r>
      <w:r>
        <w:rPr>
          <w:rFonts w:asciiTheme="minorHAnsi" w:hAnsiTheme="minorHAnsi" w:cs="Arial"/>
          <w:bCs/>
          <w:sz w:val="20"/>
          <w:szCs w:val="20"/>
        </w:rPr>
        <w:t xml:space="preserve"> (ad esempio operatori di telefonia mobile e produttori di terminali radiomobili), al fine di individuare</w:t>
      </w:r>
      <w:r w:rsidRPr="00D257B3">
        <w:rPr>
          <w:rFonts w:asciiTheme="minorHAnsi" w:hAnsiTheme="minorHAnsi" w:cs="Arial"/>
          <w:bCs/>
          <w:sz w:val="20"/>
          <w:szCs w:val="20"/>
        </w:rPr>
        <w:t xml:space="preserve"> </w:t>
      </w:r>
      <w:r>
        <w:rPr>
          <w:rFonts w:asciiTheme="minorHAnsi" w:hAnsiTheme="minorHAnsi" w:cs="Arial"/>
          <w:bCs/>
          <w:sz w:val="20"/>
          <w:szCs w:val="20"/>
        </w:rPr>
        <w:t xml:space="preserve">i trend di </w:t>
      </w:r>
      <w:r w:rsidRPr="00D257B3">
        <w:rPr>
          <w:rFonts w:asciiTheme="minorHAnsi" w:hAnsiTheme="minorHAnsi" w:cs="Arial"/>
          <w:bCs/>
          <w:sz w:val="20"/>
          <w:szCs w:val="20"/>
        </w:rPr>
        <w:t>evoluzione tecnologica</w:t>
      </w:r>
      <w:r>
        <w:rPr>
          <w:rFonts w:asciiTheme="minorHAnsi" w:hAnsiTheme="minorHAnsi" w:cs="Arial"/>
          <w:bCs/>
          <w:sz w:val="20"/>
          <w:szCs w:val="20"/>
        </w:rPr>
        <w:t xml:space="preserve"> del mercato e la</w:t>
      </w:r>
      <w:r w:rsidRPr="00D257B3">
        <w:rPr>
          <w:rFonts w:asciiTheme="minorHAnsi" w:hAnsiTheme="minorHAnsi" w:cs="Arial"/>
          <w:bCs/>
          <w:sz w:val="20"/>
          <w:szCs w:val="20"/>
        </w:rPr>
        <w:t xml:space="preserve"> </w:t>
      </w:r>
      <w:r>
        <w:rPr>
          <w:rFonts w:asciiTheme="minorHAnsi" w:hAnsiTheme="minorHAnsi" w:cs="Arial"/>
          <w:bCs/>
          <w:sz w:val="20"/>
          <w:szCs w:val="20"/>
        </w:rPr>
        <w:t>composizione dello stesso. A tal fine, il questionario comprende sia quesiti di carattere g</w:t>
      </w:r>
      <w:r w:rsidRPr="00D257B3">
        <w:rPr>
          <w:rFonts w:asciiTheme="minorHAnsi" w:hAnsiTheme="minorHAnsi" w:cs="Arial"/>
          <w:bCs/>
          <w:sz w:val="20"/>
          <w:szCs w:val="20"/>
        </w:rPr>
        <w:t>enerale</w:t>
      </w:r>
      <w:r>
        <w:rPr>
          <w:rFonts w:asciiTheme="minorHAnsi" w:hAnsiTheme="minorHAnsi" w:cs="Arial"/>
          <w:bCs/>
          <w:sz w:val="20"/>
          <w:szCs w:val="20"/>
        </w:rPr>
        <w:t xml:space="preserve"> che</w:t>
      </w:r>
      <w:r w:rsidRPr="00D257B3">
        <w:rPr>
          <w:rFonts w:asciiTheme="minorHAnsi" w:hAnsiTheme="minorHAnsi" w:cs="Arial"/>
          <w:bCs/>
          <w:sz w:val="20"/>
          <w:szCs w:val="20"/>
        </w:rPr>
        <w:t xml:space="preserve"> tecnic</w:t>
      </w:r>
      <w:r>
        <w:rPr>
          <w:rFonts w:asciiTheme="minorHAnsi" w:hAnsiTheme="minorHAnsi" w:cs="Arial"/>
          <w:bCs/>
          <w:sz w:val="20"/>
          <w:szCs w:val="20"/>
        </w:rPr>
        <w:t>i</w:t>
      </w:r>
      <w:r w:rsidR="00EF1A98">
        <w:rPr>
          <w:rFonts w:asciiTheme="minorHAnsi" w:hAnsiTheme="minorHAnsi" w:cs="Arial"/>
          <w:bCs/>
          <w:sz w:val="20"/>
          <w:szCs w:val="20"/>
        </w:rPr>
        <w:t>,</w:t>
      </w:r>
      <w:r>
        <w:rPr>
          <w:rFonts w:asciiTheme="minorHAnsi" w:hAnsiTheme="minorHAnsi" w:cs="Arial"/>
          <w:bCs/>
          <w:sz w:val="20"/>
          <w:szCs w:val="20"/>
        </w:rPr>
        <w:t xml:space="preserve"> </w:t>
      </w:r>
      <w:r w:rsidRPr="00D257B3">
        <w:rPr>
          <w:rFonts w:asciiTheme="minorHAnsi" w:hAnsiTheme="minorHAnsi" w:cs="Arial"/>
          <w:bCs/>
          <w:sz w:val="20"/>
          <w:szCs w:val="20"/>
        </w:rPr>
        <w:t>ciascun operatore potr</w:t>
      </w:r>
      <w:r>
        <w:rPr>
          <w:rFonts w:asciiTheme="minorHAnsi" w:hAnsiTheme="minorHAnsi" w:cs="Arial"/>
          <w:bCs/>
          <w:sz w:val="20"/>
          <w:szCs w:val="20"/>
        </w:rPr>
        <w:t xml:space="preserve">à rispondere alle domande </w:t>
      </w:r>
      <w:r w:rsidRPr="00D257B3">
        <w:rPr>
          <w:rFonts w:asciiTheme="minorHAnsi" w:hAnsiTheme="minorHAnsi" w:cs="Arial"/>
          <w:bCs/>
          <w:sz w:val="20"/>
          <w:szCs w:val="20"/>
        </w:rPr>
        <w:t xml:space="preserve">di proprio interesse (si chiede tuttavia che tutti </w:t>
      </w:r>
      <w:r>
        <w:rPr>
          <w:rFonts w:asciiTheme="minorHAnsi" w:hAnsiTheme="minorHAnsi" w:cs="Arial"/>
          <w:bCs/>
          <w:sz w:val="20"/>
          <w:szCs w:val="20"/>
        </w:rPr>
        <w:t>risponda</w:t>
      </w:r>
      <w:r w:rsidR="00EF1A98">
        <w:rPr>
          <w:rFonts w:asciiTheme="minorHAnsi" w:hAnsiTheme="minorHAnsi" w:cs="Arial"/>
          <w:bCs/>
          <w:sz w:val="20"/>
          <w:szCs w:val="20"/>
        </w:rPr>
        <w:t>no almeno alla domanda n. 1</w:t>
      </w:r>
      <w:r>
        <w:rPr>
          <w:rFonts w:asciiTheme="minorHAnsi" w:hAnsiTheme="minorHAnsi" w:cs="Arial"/>
          <w:bCs/>
          <w:sz w:val="20"/>
          <w:szCs w:val="20"/>
        </w:rPr>
        <w:t xml:space="preserve"> di carattere</w:t>
      </w:r>
      <w:r w:rsidRPr="00D257B3">
        <w:rPr>
          <w:rFonts w:asciiTheme="minorHAnsi" w:hAnsiTheme="minorHAnsi" w:cs="Arial"/>
          <w:bCs/>
          <w:sz w:val="20"/>
          <w:szCs w:val="20"/>
        </w:rPr>
        <w:t xml:space="preserve"> generale, per le parti compatibili/applicabili in ragione delle proprie caratteristiche). </w:t>
      </w:r>
    </w:p>
    <w:p w14:paraId="2D970548" w14:textId="77777777" w:rsidR="008F4BE7" w:rsidRDefault="0081380B" w:rsidP="00D9001B">
      <w:pPr>
        <w:spacing w:after="120" w:line="276" w:lineRule="auto"/>
        <w:ind w:left="284"/>
        <w:jc w:val="both"/>
        <w:rPr>
          <w:rFonts w:asciiTheme="minorHAnsi" w:hAnsiTheme="minorHAnsi" w:cs="Arial"/>
          <w:bCs/>
          <w:sz w:val="20"/>
          <w:szCs w:val="20"/>
        </w:rPr>
      </w:pPr>
      <w:r w:rsidRPr="0081380B">
        <w:rPr>
          <w:rFonts w:asciiTheme="minorHAnsi" w:hAnsiTheme="minorHAnsi" w:cs="Arial"/>
          <w:bCs/>
          <w:sz w:val="20"/>
          <w:szCs w:val="20"/>
        </w:rPr>
        <w:t>Per maggiori dettagli sui servizi oggetto della</w:t>
      </w:r>
      <w:r>
        <w:rPr>
          <w:rFonts w:asciiTheme="minorHAnsi" w:hAnsiTheme="minorHAnsi" w:cs="Arial"/>
          <w:bCs/>
          <w:sz w:val="20"/>
          <w:szCs w:val="20"/>
        </w:rPr>
        <w:t xml:space="preserve"> presente iniziativa</w:t>
      </w:r>
      <w:r w:rsidRPr="0081380B">
        <w:rPr>
          <w:rFonts w:asciiTheme="minorHAnsi" w:hAnsiTheme="minorHAnsi" w:cs="Arial"/>
          <w:bCs/>
          <w:sz w:val="20"/>
          <w:szCs w:val="20"/>
        </w:rPr>
        <w:t xml:space="preserve"> </w:t>
      </w:r>
      <w:r w:rsidR="008F4BE7">
        <w:rPr>
          <w:rFonts w:asciiTheme="minorHAnsi" w:hAnsiTheme="minorHAnsi" w:cs="Arial"/>
          <w:bCs/>
          <w:sz w:val="20"/>
          <w:szCs w:val="20"/>
        </w:rPr>
        <w:t xml:space="preserve">si invita a </w:t>
      </w:r>
      <w:r w:rsidRPr="0081380B">
        <w:rPr>
          <w:rFonts w:asciiTheme="minorHAnsi" w:hAnsiTheme="minorHAnsi" w:cs="Arial"/>
          <w:bCs/>
          <w:sz w:val="20"/>
          <w:szCs w:val="20"/>
        </w:rPr>
        <w:t>fare rifer</w:t>
      </w:r>
      <w:r w:rsidR="008F4BE7">
        <w:rPr>
          <w:rFonts w:asciiTheme="minorHAnsi" w:hAnsiTheme="minorHAnsi" w:cs="Arial"/>
          <w:bCs/>
          <w:sz w:val="20"/>
          <w:szCs w:val="20"/>
        </w:rPr>
        <w:t>i</w:t>
      </w:r>
      <w:r w:rsidRPr="0081380B">
        <w:rPr>
          <w:rFonts w:asciiTheme="minorHAnsi" w:hAnsiTheme="minorHAnsi" w:cs="Arial"/>
          <w:bCs/>
          <w:sz w:val="20"/>
          <w:szCs w:val="20"/>
        </w:rPr>
        <w:t xml:space="preserve">mento al </w:t>
      </w:r>
      <w:r w:rsidR="008F4BE7">
        <w:rPr>
          <w:rFonts w:asciiTheme="minorHAnsi" w:hAnsiTheme="minorHAnsi" w:cs="Arial"/>
          <w:bCs/>
          <w:sz w:val="20"/>
          <w:szCs w:val="20"/>
        </w:rPr>
        <w:t>C</w:t>
      </w:r>
      <w:r w:rsidR="008F4BE7" w:rsidRPr="0081380B">
        <w:rPr>
          <w:rFonts w:asciiTheme="minorHAnsi" w:hAnsiTheme="minorHAnsi" w:cs="Arial"/>
          <w:bCs/>
          <w:sz w:val="20"/>
          <w:szCs w:val="20"/>
        </w:rPr>
        <w:t xml:space="preserve">apitolato </w:t>
      </w:r>
      <w:r w:rsidRPr="0081380B">
        <w:rPr>
          <w:rFonts w:asciiTheme="minorHAnsi" w:hAnsiTheme="minorHAnsi" w:cs="Arial"/>
          <w:bCs/>
          <w:sz w:val="20"/>
          <w:szCs w:val="20"/>
        </w:rPr>
        <w:t xml:space="preserve">tecnico </w:t>
      </w:r>
      <w:r w:rsidR="008F4BE7">
        <w:rPr>
          <w:rFonts w:asciiTheme="minorHAnsi" w:hAnsiTheme="minorHAnsi" w:cs="Arial"/>
          <w:bCs/>
          <w:sz w:val="20"/>
          <w:szCs w:val="20"/>
        </w:rPr>
        <w:t xml:space="preserve">della </w:t>
      </w:r>
      <w:r w:rsidRPr="0081380B">
        <w:rPr>
          <w:rFonts w:asciiTheme="minorHAnsi" w:hAnsiTheme="minorHAnsi" w:cs="Arial"/>
          <w:bCs/>
          <w:sz w:val="20"/>
          <w:szCs w:val="20"/>
        </w:rPr>
        <w:t>precedente</w:t>
      </w:r>
      <w:r w:rsidR="008F4BE7">
        <w:rPr>
          <w:rFonts w:asciiTheme="minorHAnsi" w:hAnsiTheme="minorHAnsi" w:cs="Arial"/>
          <w:bCs/>
          <w:sz w:val="20"/>
          <w:szCs w:val="20"/>
        </w:rPr>
        <w:t xml:space="preserve"> edizione</w:t>
      </w:r>
      <w:r w:rsidRPr="0081380B">
        <w:rPr>
          <w:rFonts w:asciiTheme="minorHAnsi" w:hAnsiTheme="minorHAnsi" w:cs="Arial"/>
          <w:bCs/>
          <w:sz w:val="20"/>
          <w:szCs w:val="20"/>
        </w:rPr>
        <w:t xml:space="preserve"> dell’iniziativa “</w:t>
      </w:r>
      <w:r w:rsidRPr="00D9001B">
        <w:rPr>
          <w:rFonts w:asciiTheme="minorHAnsi" w:hAnsiTheme="minorHAnsi" w:cs="Arial"/>
          <w:bCs/>
          <w:sz w:val="20"/>
          <w:szCs w:val="20"/>
        </w:rPr>
        <w:t>Gara a procedura aperta per l’affidamento dei servizi di Telefonia Mobile (Ed. 9) per le pubbliche amministrazioni</w:t>
      </w:r>
      <w:r>
        <w:rPr>
          <w:rFonts w:asciiTheme="minorHAnsi" w:hAnsiTheme="minorHAnsi" w:cs="Arial"/>
          <w:bCs/>
          <w:sz w:val="20"/>
          <w:szCs w:val="20"/>
        </w:rPr>
        <w:t>”</w:t>
      </w:r>
      <w:r w:rsidR="00CF5621">
        <w:rPr>
          <w:rFonts w:asciiTheme="minorHAnsi" w:hAnsiTheme="minorHAnsi" w:cs="Arial"/>
          <w:bCs/>
          <w:sz w:val="20"/>
          <w:szCs w:val="20"/>
        </w:rPr>
        <w:t xml:space="preserve"> (si seguito, per brevità, “</w:t>
      </w:r>
      <w:r w:rsidR="00CF5621" w:rsidRPr="00D9001B">
        <w:rPr>
          <w:rFonts w:asciiTheme="minorHAnsi" w:hAnsiTheme="minorHAnsi" w:cs="Arial"/>
          <w:b/>
          <w:bCs/>
          <w:sz w:val="20"/>
          <w:szCs w:val="20"/>
        </w:rPr>
        <w:t>TM9</w:t>
      </w:r>
      <w:r w:rsidR="00CF5621">
        <w:rPr>
          <w:rFonts w:asciiTheme="minorHAnsi" w:hAnsiTheme="minorHAnsi" w:cs="Arial"/>
          <w:bCs/>
          <w:sz w:val="20"/>
          <w:szCs w:val="20"/>
        </w:rPr>
        <w:t>”)</w:t>
      </w:r>
      <w:r w:rsidR="008F4BE7">
        <w:rPr>
          <w:rFonts w:asciiTheme="minorHAnsi" w:hAnsiTheme="minorHAnsi" w:cs="Arial"/>
          <w:bCs/>
          <w:sz w:val="20"/>
          <w:szCs w:val="20"/>
        </w:rPr>
        <w:t>,</w:t>
      </w:r>
      <w:r>
        <w:rPr>
          <w:rFonts w:asciiTheme="minorHAnsi" w:hAnsiTheme="minorHAnsi" w:cs="Arial"/>
          <w:bCs/>
          <w:sz w:val="20"/>
          <w:szCs w:val="20"/>
        </w:rPr>
        <w:t xml:space="preserve"> </w:t>
      </w:r>
      <w:r w:rsidR="008F4BE7">
        <w:rPr>
          <w:rFonts w:asciiTheme="minorHAnsi" w:hAnsiTheme="minorHAnsi" w:cs="Arial"/>
          <w:bCs/>
          <w:sz w:val="20"/>
          <w:szCs w:val="20"/>
        </w:rPr>
        <w:t>disponibile</w:t>
      </w:r>
      <w:r w:rsidR="008F4BE7" w:rsidRPr="0081380B">
        <w:rPr>
          <w:rFonts w:asciiTheme="minorHAnsi" w:hAnsiTheme="minorHAnsi" w:cs="Arial"/>
          <w:bCs/>
          <w:sz w:val="20"/>
          <w:szCs w:val="20"/>
        </w:rPr>
        <w:t xml:space="preserve"> </w:t>
      </w:r>
      <w:r w:rsidR="008F4BE7">
        <w:rPr>
          <w:rFonts w:asciiTheme="minorHAnsi" w:hAnsiTheme="minorHAnsi" w:cs="Arial"/>
          <w:bCs/>
          <w:sz w:val="20"/>
          <w:szCs w:val="20"/>
        </w:rPr>
        <w:t>all’indirizzo</w:t>
      </w:r>
      <w:r w:rsidRPr="0081380B">
        <w:rPr>
          <w:rFonts w:asciiTheme="minorHAnsi" w:hAnsiTheme="minorHAnsi" w:cs="Arial"/>
          <w:bCs/>
          <w:sz w:val="20"/>
          <w:szCs w:val="20"/>
        </w:rPr>
        <w:t xml:space="preserve"> </w:t>
      </w:r>
      <w:hyperlink r:id="rId10" w:history="1">
        <w:r w:rsidRPr="00A36C2B">
          <w:rPr>
            <w:rFonts w:asciiTheme="minorHAnsi" w:hAnsiTheme="minorHAnsi" w:cstheme="minorHAnsi"/>
            <w:sz w:val="20"/>
            <w:szCs w:val="20"/>
          </w:rPr>
          <w:t>https://www.consip.it/bandi-di-gara/gare-e-avvisi/gara-telefonia-mobile-9</w:t>
        </w:r>
      </w:hyperlink>
      <w:r w:rsidR="008F4BE7" w:rsidRPr="00A36C2B">
        <w:rPr>
          <w:rFonts w:asciiTheme="minorHAnsi" w:hAnsiTheme="minorHAnsi" w:cstheme="minorHAnsi"/>
          <w:bCs/>
          <w:sz w:val="20"/>
          <w:szCs w:val="20"/>
        </w:rPr>
        <w:t>.</w:t>
      </w:r>
    </w:p>
    <w:p w14:paraId="15B27167" w14:textId="3E9A7173" w:rsidR="006C414B" w:rsidRDefault="006C414B" w:rsidP="00D9001B">
      <w:pPr>
        <w:spacing w:after="120" w:line="276" w:lineRule="auto"/>
        <w:ind w:left="284"/>
        <w:jc w:val="both"/>
        <w:rPr>
          <w:rFonts w:asciiTheme="minorHAnsi" w:hAnsiTheme="minorHAnsi" w:cs="Arial"/>
          <w:bCs/>
          <w:color w:val="FF0000"/>
          <w:sz w:val="20"/>
          <w:szCs w:val="20"/>
        </w:rPr>
      </w:pPr>
    </w:p>
    <w:p w14:paraId="45FF173A" w14:textId="77777777" w:rsidR="009B68DC" w:rsidRDefault="009B68DC" w:rsidP="00D9001B">
      <w:pPr>
        <w:spacing w:after="120" w:line="276" w:lineRule="auto"/>
        <w:ind w:left="284"/>
        <w:jc w:val="both"/>
        <w:rPr>
          <w:rFonts w:asciiTheme="minorHAnsi" w:hAnsiTheme="minorHAnsi" w:cs="Arial"/>
          <w:bCs/>
          <w:color w:val="FF0000"/>
          <w:sz w:val="20"/>
          <w:szCs w:val="20"/>
        </w:rPr>
      </w:pPr>
    </w:p>
    <w:p w14:paraId="79B53283" w14:textId="6F4105CF" w:rsidR="006C414B" w:rsidRDefault="003810ED" w:rsidP="0042114F">
      <w:pPr>
        <w:pStyle w:val="Titolo1"/>
        <w:jc w:val="center"/>
        <w:rPr>
          <w:rFonts w:asciiTheme="minorHAnsi" w:hAnsiTheme="minorHAnsi" w:cstheme="minorHAnsi"/>
          <w:sz w:val="24"/>
        </w:rPr>
      </w:pPr>
      <w:r>
        <w:rPr>
          <w:rFonts w:asciiTheme="minorHAnsi" w:hAnsiTheme="minorHAnsi" w:cstheme="minorHAnsi"/>
          <w:sz w:val="24"/>
        </w:rPr>
        <w:t>QUESTIONARIO</w:t>
      </w:r>
    </w:p>
    <w:p w14:paraId="09ADCCD3" w14:textId="65BE746A" w:rsidR="007D632F" w:rsidRPr="009B68DC" w:rsidRDefault="007D632F" w:rsidP="009B68DC"/>
    <w:p w14:paraId="375FD156" w14:textId="77777777" w:rsidR="009D7951" w:rsidRPr="007573B8" w:rsidRDefault="009D7951" w:rsidP="002446ED">
      <w:pPr>
        <w:pStyle w:val="Titolo1"/>
        <w:numPr>
          <w:ilvl w:val="0"/>
          <w:numId w:val="4"/>
        </w:numPr>
        <w:spacing w:after="0"/>
        <w:ind w:left="284" w:firstLine="0"/>
        <w:rPr>
          <w:rStyle w:val="Titolodellibro"/>
          <w:rFonts w:asciiTheme="minorHAnsi" w:hAnsiTheme="minorHAnsi"/>
          <w:b/>
          <w:i w:val="0"/>
        </w:rPr>
      </w:pPr>
      <w:r>
        <w:rPr>
          <w:rStyle w:val="Titolodellibro"/>
          <w:rFonts w:asciiTheme="minorHAnsi" w:hAnsiTheme="minorHAnsi"/>
          <w:b/>
          <w:i w:val="0"/>
        </w:rPr>
        <w:t>Descrizione dell’azienda</w:t>
      </w:r>
    </w:p>
    <w:p w14:paraId="71EEB2EC" w14:textId="77777777" w:rsidR="009D7951" w:rsidRPr="007D4464" w:rsidRDefault="009D7951" w:rsidP="009D7951">
      <w:pPr>
        <w:ind w:left="284"/>
        <w:jc w:val="both"/>
        <w:rPr>
          <w:rFonts w:asciiTheme="minorHAnsi" w:hAnsiTheme="minorHAnsi" w:cs="Arial"/>
          <w:bCs/>
          <w:i/>
          <w:sz w:val="20"/>
          <w:szCs w:val="20"/>
        </w:rPr>
      </w:pPr>
      <w:r w:rsidRPr="007D4464">
        <w:rPr>
          <w:rFonts w:asciiTheme="minorHAnsi" w:hAnsiTheme="minorHAnsi" w:cs="Arial"/>
          <w:bCs/>
          <w:i/>
          <w:sz w:val="20"/>
          <w:szCs w:val="20"/>
        </w:rPr>
        <w:t>Riportare una breve descrizione dell’Azienda, specificando:</w:t>
      </w:r>
    </w:p>
    <w:p w14:paraId="6D52EA0A"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classificazione ai sensi del d.lgs. n. 36/2023 (operatore economico ex art. 65)</w:t>
      </w:r>
      <w:r w:rsidR="009667F1">
        <w:rPr>
          <w:rFonts w:asciiTheme="minorHAnsi" w:hAnsiTheme="minorHAnsi" w:cs="Arial"/>
          <w:bCs/>
          <w:i/>
          <w:sz w:val="20"/>
          <w:szCs w:val="20"/>
        </w:rPr>
        <w:t>;</w:t>
      </w:r>
    </w:p>
    <w:p w14:paraId="20E96776"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forma giuridica;</w:t>
      </w:r>
    </w:p>
    <w:p w14:paraId="3532EE03"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classificazione impresa (start-up, micro, piccola, media, grande);</w:t>
      </w:r>
    </w:p>
    <w:p w14:paraId="7DE1C240"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numero di dipendenti nel biennio precedente alla pubblicazione del presente documento;</w:t>
      </w:r>
    </w:p>
    <w:p w14:paraId="58E6174C"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 xml:space="preserve">contratto/i collettivo/i di lavoro applicato/i e indicazione del relativo codice alfanumerico unico; </w:t>
      </w:r>
    </w:p>
    <w:p w14:paraId="0E1896CE"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eventuale associazione di categoria di appartenenza;</w:t>
      </w:r>
    </w:p>
    <w:p w14:paraId="605E084B"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eventuali certificazioni;</w:t>
      </w:r>
    </w:p>
    <w:p w14:paraId="12710C93"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eventuali attestazioni SOA;</w:t>
      </w:r>
    </w:p>
    <w:p w14:paraId="15FC2963" w14:textId="77777777" w:rsidR="009D7951" w:rsidRPr="009667F1" w:rsidRDefault="009D7951" w:rsidP="002446ED">
      <w:pPr>
        <w:pStyle w:val="Paragrafoelenco"/>
        <w:numPr>
          <w:ilvl w:val="0"/>
          <w:numId w:val="6"/>
        </w:numPr>
        <w:jc w:val="both"/>
        <w:rPr>
          <w:rFonts w:asciiTheme="minorHAnsi" w:hAnsiTheme="minorHAnsi" w:cs="Arial"/>
          <w:bCs/>
          <w:i/>
          <w:sz w:val="20"/>
          <w:szCs w:val="20"/>
        </w:rPr>
      </w:pPr>
      <w:r w:rsidRPr="009667F1">
        <w:rPr>
          <w:rFonts w:asciiTheme="minorHAnsi" w:hAnsiTheme="minorHAnsi" w:cs="Arial"/>
          <w:bCs/>
          <w:i/>
          <w:sz w:val="20"/>
          <w:szCs w:val="20"/>
        </w:rPr>
        <w:t>eventuale possesso della certificazione della parità di genere di cui all'articolo 46-bis del codice delle pari opportunità tra uomo e donna, di cui al decreto legislativo 11 aprile 2006, n. 198.</w:t>
      </w:r>
    </w:p>
    <w:p w14:paraId="05CC8778" w14:textId="77777777" w:rsidR="007F3559" w:rsidRPr="007D4464" w:rsidRDefault="007F3559" w:rsidP="009D7951">
      <w:pPr>
        <w:ind w:left="709" w:hanging="425"/>
        <w:jc w:val="both"/>
        <w:rPr>
          <w:rFonts w:asciiTheme="minorHAnsi" w:hAnsiTheme="minorHAnsi" w:cs="Arial"/>
          <w:bCs/>
          <w:i/>
          <w:sz w:val="20"/>
          <w:szCs w:val="20"/>
        </w:rPr>
      </w:pPr>
    </w:p>
    <w:p w14:paraId="1275CB88" w14:textId="77777777" w:rsidR="009D7951" w:rsidRPr="007D4464" w:rsidRDefault="007F3559" w:rsidP="009D7951">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9D7951" w14:paraId="4A274F88" w14:textId="77777777" w:rsidTr="007D632F">
        <w:trPr>
          <w:trHeight w:val="2577"/>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C0DD814" w14:textId="77777777" w:rsidR="009D7951" w:rsidRDefault="009D7951" w:rsidP="006D18C6">
            <w:pPr>
              <w:pStyle w:val="Paragrafoelenco"/>
              <w:ind w:left="40"/>
              <w:jc w:val="both"/>
              <w:rPr>
                <w:rFonts w:asciiTheme="minorHAnsi" w:hAnsiTheme="minorHAnsi" w:cs="Arial"/>
                <w:bCs/>
                <w:sz w:val="20"/>
                <w:szCs w:val="20"/>
              </w:rPr>
            </w:pPr>
          </w:p>
        </w:tc>
      </w:tr>
    </w:tbl>
    <w:p w14:paraId="6122ED32" w14:textId="77777777" w:rsidR="009D7951" w:rsidRDefault="009D7951" w:rsidP="009D7951">
      <w:pPr>
        <w:spacing w:after="120" w:line="276" w:lineRule="auto"/>
        <w:ind w:left="283"/>
        <w:jc w:val="both"/>
        <w:rPr>
          <w:rFonts w:asciiTheme="minorHAnsi" w:hAnsiTheme="minorHAnsi" w:cs="Arial"/>
          <w:bCs/>
          <w:sz w:val="20"/>
          <w:szCs w:val="20"/>
        </w:rPr>
      </w:pPr>
    </w:p>
    <w:p w14:paraId="13F27A5F" w14:textId="77777777" w:rsidR="00C8501F" w:rsidRPr="007573B8" w:rsidRDefault="004D5418" w:rsidP="002446ED">
      <w:pPr>
        <w:pStyle w:val="Titolo1"/>
        <w:numPr>
          <w:ilvl w:val="0"/>
          <w:numId w:val="4"/>
        </w:numPr>
        <w:spacing w:after="0"/>
        <w:ind w:left="284" w:firstLine="0"/>
        <w:rPr>
          <w:rStyle w:val="Titolodellibro"/>
          <w:rFonts w:asciiTheme="minorHAnsi" w:hAnsiTheme="minorHAnsi"/>
          <w:b/>
          <w:i w:val="0"/>
        </w:rPr>
      </w:pPr>
      <w:r>
        <w:rPr>
          <w:rStyle w:val="Titolodellibro"/>
          <w:rFonts w:asciiTheme="minorHAnsi" w:hAnsiTheme="minorHAnsi"/>
          <w:b/>
          <w:i w:val="0"/>
        </w:rPr>
        <w:lastRenderedPageBreak/>
        <w:t>Fatturato</w:t>
      </w:r>
    </w:p>
    <w:p w14:paraId="29BDB7FE" w14:textId="51276BF5" w:rsidR="00C8501F" w:rsidRDefault="00EE21D0" w:rsidP="009C32F6">
      <w:pPr>
        <w:ind w:left="284"/>
        <w:jc w:val="both"/>
        <w:rPr>
          <w:rFonts w:asciiTheme="minorHAnsi" w:hAnsiTheme="minorHAnsi" w:cs="Arial"/>
          <w:bCs/>
          <w:sz w:val="20"/>
          <w:szCs w:val="20"/>
        </w:rPr>
      </w:pPr>
      <w:r>
        <w:rPr>
          <w:rFonts w:asciiTheme="minorHAnsi" w:hAnsiTheme="minorHAnsi" w:cs="Arial"/>
          <w:bCs/>
          <w:i/>
          <w:sz w:val="20"/>
          <w:szCs w:val="20"/>
        </w:rPr>
        <w:t>Si</w:t>
      </w:r>
      <w:r w:rsidR="007D4464" w:rsidRPr="00F35450">
        <w:rPr>
          <w:rFonts w:asciiTheme="minorHAnsi" w:hAnsiTheme="minorHAnsi" w:cs="Arial"/>
          <w:bCs/>
          <w:i/>
          <w:sz w:val="20"/>
          <w:szCs w:val="20"/>
        </w:rPr>
        <w:t xml:space="preserve"> preg</w:t>
      </w:r>
      <w:r>
        <w:rPr>
          <w:rFonts w:asciiTheme="minorHAnsi" w:hAnsiTheme="minorHAnsi" w:cs="Arial"/>
          <w:bCs/>
          <w:i/>
          <w:sz w:val="20"/>
          <w:szCs w:val="20"/>
        </w:rPr>
        <w:t>a</w:t>
      </w:r>
      <w:r w:rsidR="007D4464" w:rsidRPr="00F35450">
        <w:rPr>
          <w:rFonts w:asciiTheme="minorHAnsi" w:hAnsiTheme="minorHAnsi" w:cs="Arial"/>
          <w:bCs/>
          <w:i/>
          <w:sz w:val="20"/>
          <w:szCs w:val="20"/>
        </w:rPr>
        <w:t xml:space="preserve"> di indicare nelle tabelle seguenti i fatturati maturati negli anni indicati. In particolare, indicare nella </w:t>
      </w:r>
      <w:r w:rsidR="007D4464">
        <w:rPr>
          <w:rFonts w:asciiTheme="minorHAnsi" w:hAnsiTheme="minorHAnsi" w:cs="Arial"/>
          <w:bCs/>
          <w:i/>
          <w:sz w:val="20"/>
          <w:szCs w:val="20"/>
        </w:rPr>
        <w:t xml:space="preserve">prima </w:t>
      </w:r>
      <w:r w:rsidR="007D4464" w:rsidRPr="00F35450">
        <w:rPr>
          <w:rFonts w:asciiTheme="minorHAnsi" w:hAnsiTheme="minorHAnsi" w:cs="Arial"/>
          <w:bCs/>
          <w:i/>
          <w:sz w:val="20"/>
          <w:szCs w:val="20"/>
        </w:rPr>
        <w:t xml:space="preserve">tabella il fatturato globale dell’azienda, mentre nella </w:t>
      </w:r>
      <w:r w:rsidR="007D4464">
        <w:rPr>
          <w:rFonts w:asciiTheme="minorHAnsi" w:hAnsiTheme="minorHAnsi" w:cs="Arial"/>
          <w:bCs/>
          <w:i/>
          <w:sz w:val="20"/>
          <w:szCs w:val="20"/>
        </w:rPr>
        <w:t xml:space="preserve">seconda </w:t>
      </w:r>
      <w:r w:rsidR="007D4464" w:rsidRPr="00F35450">
        <w:rPr>
          <w:rFonts w:asciiTheme="minorHAnsi" w:hAnsiTheme="minorHAnsi" w:cs="Arial"/>
          <w:bCs/>
          <w:i/>
          <w:sz w:val="20"/>
          <w:szCs w:val="20"/>
        </w:rPr>
        <w:t xml:space="preserve">tabella indicare il fatturato relativo alla fornitura di </w:t>
      </w:r>
      <w:r w:rsidR="007D4464">
        <w:rPr>
          <w:rFonts w:asciiTheme="minorHAnsi" w:hAnsiTheme="minorHAnsi" w:cs="Arial"/>
          <w:bCs/>
          <w:i/>
          <w:sz w:val="20"/>
          <w:szCs w:val="20"/>
        </w:rPr>
        <w:t>servizi di telefonia mobile.</w:t>
      </w:r>
    </w:p>
    <w:p w14:paraId="6E4861F7" w14:textId="6DD8DCDA" w:rsidR="00C8501F" w:rsidRPr="00685F7B" w:rsidRDefault="00C8501F" w:rsidP="009B68DC">
      <w:pPr>
        <w:jc w:val="both"/>
        <w:rPr>
          <w:rFonts w:asciiTheme="minorHAnsi" w:hAnsiTheme="minorHAnsi" w:cs="Arial"/>
          <w:b/>
          <w:bCs/>
          <w:sz w:val="20"/>
          <w:szCs w:val="20"/>
        </w:rPr>
      </w:pPr>
    </w:p>
    <w:tbl>
      <w:tblPr>
        <w:tblStyle w:val="Grigliatabella"/>
        <w:tblW w:w="8897" w:type="dxa"/>
        <w:tblInd w:w="284" w:type="dxa"/>
        <w:tblLook w:val="04A0" w:firstRow="1" w:lastRow="0" w:firstColumn="1" w:lastColumn="0" w:noHBand="0" w:noVBand="1"/>
      </w:tblPr>
      <w:tblGrid>
        <w:gridCol w:w="2977"/>
        <w:gridCol w:w="1701"/>
        <w:gridCol w:w="1418"/>
        <w:gridCol w:w="1417"/>
        <w:gridCol w:w="1384"/>
      </w:tblGrid>
      <w:tr w:rsidR="007D4464" w14:paraId="20020D04" w14:textId="77777777" w:rsidTr="007D4464">
        <w:tc>
          <w:tcPr>
            <w:tcW w:w="2977" w:type="dxa"/>
            <w:tcBorders>
              <w:top w:val="nil"/>
              <w:left w:val="nil"/>
              <w:bottom w:val="single" w:sz="4" w:space="0" w:color="auto"/>
              <w:right w:val="single" w:sz="4" w:space="0" w:color="auto"/>
            </w:tcBorders>
          </w:tcPr>
          <w:p w14:paraId="69E320A3" w14:textId="77777777" w:rsidR="007D4464" w:rsidRDefault="007D4464" w:rsidP="00E109D1">
            <w:pPr>
              <w:spacing w:line="276" w:lineRule="auto"/>
              <w:jc w:val="both"/>
              <w:rPr>
                <w:rFonts w:asciiTheme="minorHAnsi" w:hAnsiTheme="minorHAnsi" w:cs="Arial"/>
                <w:bCs/>
                <w:sz w:val="20"/>
                <w:szCs w:val="20"/>
              </w:rPr>
            </w:pPr>
          </w:p>
        </w:tc>
        <w:tc>
          <w:tcPr>
            <w:tcW w:w="1701" w:type="dxa"/>
            <w:tcBorders>
              <w:left w:val="single" w:sz="4" w:space="0" w:color="auto"/>
              <w:bottom w:val="single" w:sz="4" w:space="0" w:color="auto"/>
            </w:tcBorders>
            <w:shd w:val="clear" w:color="auto" w:fill="BFBFBF" w:themeFill="background1" w:themeFillShade="BF"/>
          </w:tcPr>
          <w:p w14:paraId="4967FA3C" w14:textId="77777777" w:rsidR="007D4464" w:rsidRPr="007E0F41" w:rsidRDefault="007D4464"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 xml:space="preserve">Fatturato 2023 </w:t>
            </w:r>
          </w:p>
          <w:p w14:paraId="34F7B4A7" w14:textId="77777777" w:rsidR="007D4464" w:rsidRPr="007E0F41" w:rsidRDefault="007D4464"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(se disponibile)</w:t>
            </w:r>
          </w:p>
        </w:tc>
        <w:tc>
          <w:tcPr>
            <w:tcW w:w="1418" w:type="dxa"/>
            <w:tcBorders>
              <w:bottom w:val="single" w:sz="4" w:space="0" w:color="auto"/>
            </w:tcBorders>
            <w:shd w:val="clear" w:color="auto" w:fill="BFBFBF" w:themeFill="background1" w:themeFillShade="BF"/>
          </w:tcPr>
          <w:p w14:paraId="1DDA30E1" w14:textId="77777777" w:rsidR="007D4464" w:rsidRPr="007E0F41" w:rsidRDefault="007D4464" w:rsidP="007D4464">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2022</w:t>
            </w:r>
          </w:p>
        </w:tc>
        <w:tc>
          <w:tcPr>
            <w:tcW w:w="1417" w:type="dxa"/>
            <w:tcBorders>
              <w:bottom w:val="single" w:sz="4" w:space="0" w:color="auto"/>
            </w:tcBorders>
            <w:shd w:val="clear" w:color="auto" w:fill="BFBFBF" w:themeFill="background1" w:themeFillShade="BF"/>
          </w:tcPr>
          <w:p w14:paraId="5691E2C8" w14:textId="77777777" w:rsidR="007D4464" w:rsidRPr="007E0F41" w:rsidRDefault="007D4464" w:rsidP="007D4464">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2021</w:t>
            </w:r>
          </w:p>
        </w:tc>
        <w:tc>
          <w:tcPr>
            <w:tcW w:w="1384" w:type="dxa"/>
            <w:tcBorders>
              <w:bottom w:val="single" w:sz="4" w:space="0" w:color="auto"/>
            </w:tcBorders>
            <w:shd w:val="clear" w:color="auto" w:fill="BFBFBF" w:themeFill="background1" w:themeFillShade="BF"/>
          </w:tcPr>
          <w:p w14:paraId="35B5F197" w14:textId="77777777" w:rsidR="007D4464" w:rsidRPr="007E0F41" w:rsidRDefault="007D4464" w:rsidP="007D4464">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2020</w:t>
            </w:r>
          </w:p>
        </w:tc>
      </w:tr>
      <w:tr w:rsidR="007D4464" w14:paraId="6C81B398" w14:textId="77777777" w:rsidTr="007D4464">
        <w:tc>
          <w:tcPr>
            <w:tcW w:w="2977" w:type="dxa"/>
            <w:tcBorders>
              <w:top w:val="single" w:sz="4" w:space="0" w:color="auto"/>
            </w:tcBorders>
          </w:tcPr>
          <w:p w14:paraId="09BA2028" w14:textId="77777777" w:rsidR="007D4464" w:rsidRPr="007E0F41" w:rsidRDefault="007D4464" w:rsidP="00E109D1">
            <w:pPr>
              <w:spacing w:line="276" w:lineRule="auto"/>
              <w:jc w:val="both"/>
              <w:rPr>
                <w:rFonts w:asciiTheme="minorHAnsi" w:hAnsiTheme="minorHAnsi" w:cs="Arial"/>
                <w:b/>
                <w:bCs/>
                <w:sz w:val="18"/>
                <w:szCs w:val="20"/>
              </w:rPr>
            </w:pPr>
            <w:r w:rsidRPr="007E0F41">
              <w:rPr>
                <w:rFonts w:asciiTheme="minorHAnsi" w:hAnsiTheme="minorHAnsi" w:cs="Arial"/>
                <w:b/>
                <w:bCs/>
                <w:sz w:val="18"/>
                <w:szCs w:val="20"/>
              </w:rPr>
              <w:t>Fatturato globale</w:t>
            </w:r>
          </w:p>
        </w:tc>
        <w:tc>
          <w:tcPr>
            <w:tcW w:w="1701" w:type="dxa"/>
            <w:tcBorders>
              <w:top w:val="single" w:sz="4" w:space="0" w:color="auto"/>
            </w:tcBorders>
          </w:tcPr>
          <w:p w14:paraId="44705FDE" w14:textId="77777777" w:rsidR="007D4464" w:rsidRDefault="007D4464" w:rsidP="00E109D1">
            <w:pPr>
              <w:spacing w:line="276" w:lineRule="auto"/>
              <w:jc w:val="both"/>
              <w:rPr>
                <w:rFonts w:asciiTheme="minorHAnsi" w:hAnsiTheme="minorHAnsi" w:cs="Arial"/>
                <w:bCs/>
                <w:sz w:val="20"/>
                <w:szCs w:val="20"/>
              </w:rPr>
            </w:pPr>
          </w:p>
        </w:tc>
        <w:tc>
          <w:tcPr>
            <w:tcW w:w="1418" w:type="dxa"/>
            <w:tcBorders>
              <w:top w:val="single" w:sz="4" w:space="0" w:color="auto"/>
            </w:tcBorders>
          </w:tcPr>
          <w:p w14:paraId="261AB07A" w14:textId="77777777" w:rsidR="007D4464" w:rsidRDefault="007D4464" w:rsidP="00E109D1">
            <w:pPr>
              <w:spacing w:line="276" w:lineRule="auto"/>
              <w:jc w:val="both"/>
              <w:rPr>
                <w:rFonts w:asciiTheme="minorHAnsi" w:hAnsiTheme="minorHAnsi" w:cs="Arial"/>
                <w:bCs/>
                <w:sz w:val="20"/>
                <w:szCs w:val="20"/>
              </w:rPr>
            </w:pPr>
          </w:p>
        </w:tc>
        <w:tc>
          <w:tcPr>
            <w:tcW w:w="1417" w:type="dxa"/>
            <w:tcBorders>
              <w:top w:val="single" w:sz="4" w:space="0" w:color="auto"/>
            </w:tcBorders>
          </w:tcPr>
          <w:p w14:paraId="68F0F037" w14:textId="77777777" w:rsidR="007D4464" w:rsidRDefault="007D4464" w:rsidP="00E109D1">
            <w:pPr>
              <w:spacing w:line="276" w:lineRule="auto"/>
              <w:jc w:val="both"/>
              <w:rPr>
                <w:rFonts w:asciiTheme="minorHAnsi" w:hAnsiTheme="minorHAnsi" w:cs="Arial"/>
                <w:bCs/>
                <w:sz w:val="20"/>
                <w:szCs w:val="20"/>
              </w:rPr>
            </w:pPr>
          </w:p>
        </w:tc>
        <w:tc>
          <w:tcPr>
            <w:tcW w:w="1384" w:type="dxa"/>
            <w:tcBorders>
              <w:top w:val="single" w:sz="4" w:space="0" w:color="auto"/>
            </w:tcBorders>
          </w:tcPr>
          <w:p w14:paraId="7E3C5B26" w14:textId="77777777" w:rsidR="007D4464" w:rsidRDefault="007D4464" w:rsidP="00E109D1">
            <w:pPr>
              <w:spacing w:line="276" w:lineRule="auto"/>
              <w:jc w:val="both"/>
              <w:rPr>
                <w:rFonts w:asciiTheme="minorHAnsi" w:hAnsiTheme="minorHAnsi" w:cs="Arial"/>
                <w:bCs/>
                <w:sz w:val="20"/>
                <w:szCs w:val="20"/>
              </w:rPr>
            </w:pPr>
          </w:p>
        </w:tc>
      </w:tr>
    </w:tbl>
    <w:p w14:paraId="46D3B28C" w14:textId="77777777" w:rsidR="00C8501F" w:rsidRDefault="00C8501F" w:rsidP="00C8501F">
      <w:pPr>
        <w:spacing w:after="120" w:line="276" w:lineRule="auto"/>
        <w:ind w:left="283"/>
        <w:jc w:val="both"/>
        <w:rPr>
          <w:rFonts w:asciiTheme="minorHAnsi" w:hAnsiTheme="minorHAnsi" w:cs="Arial"/>
          <w:bCs/>
          <w:sz w:val="20"/>
          <w:szCs w:val="20"/>
        </w:rPr>
      </w:pPr>
    </w:p>
    <w:tbl>
      <w:tblPr>
        <w:tblStyle w:val="Grigliatabella"/>
        <w:tblW w:w="8897" w:type="dxa"/>
        <w:tblInd w:w="284" w:type="dxa"/>
        <w:tblLook w:val="04A0" w:firstRow="1" w:lastRow="0" w:firstColumn="1" w:lastColumn="0" w:noHBand="0" w:noVBand="1"/>
      </w:tblPr>
      <w:tblGrid>
        <w:gridCol w:w="2977"/>
        <w:gridCol w:w="1701"/>
        <w:gridCol w:w="1418"/>
        <w:gridCol w:w="1417"/>
        <w:gridCol w:w="1384"/>
      </w:tblGrid>
      <w:tr w:rsidR="007E0F41" w14:paraId="7050E906" w14:textId="77777777" w:rsidTr="00E109D1">
        <w:tc>
          <w:tcPr>
            <w:tcW w:w="2977" w:type="dxa"/>
            <w:tcBorders>
              <w:top w:val="nil"/>
              <w:left w:val="nil"/>
              <w:bottom w:val="single" w:sz="4" w:space="0" w:color="auto"/>
              <w:right w:val="single" w:sz="4" w:space="0" w:color="auto"/>
            </w:tcBorders>
          </w:tcPr>
          <w:p w14:paraId="42758717" w14:textId="77777777" w:rsidR="007E0F41" w:rsidRDefault="007E0F41" w:rsidP="00E109D1">
            <w:pPr>
              <w:spacing w:line="276" w:lineRule="auto"/>
              <w:jc w:val="both"/>
              <w:rPr>
                <w:rFonts w:asciiTheme="minorHAnsi" w:hAnsiTheme="minorHAnsi" w:cs="Arial"/>
                <w:bCs/>
                <w:sz w:val="20"/>
                <w:szCs w:val="20"/>
              </w:rPr>
            </w:pPr>
          </w:p>
        </w:tc>
        <w:tc>
          <w:tcPr>
            <w:tcW w:w="1701" w:type="dxa"/>
            <w:tcBorders>
              <w:left w:val="single" w:sz="4" w:space="0" w:color="auto"/>
              <w:bottom w:val="single" w:sz="4" w:space="0" w:color="auto"/>
            </w:tcBorders>
            <w:shd w:val="clear" w:color="auto" w:fill="BFBFBF" w:themeFill="background1" w:themeFillShade="BF"/>
          </w:tcPr>
          <w:p w14:paraId="31CC5C37" w14:textId="77777777" w:rsidR="007E0F41" w:rsidRPr="007E0F41" w:rsidRDefault="007E0F41"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 xml:space="preserve">Fatturato 2023 </w:t>
            </w:r>
          </w:p>
          <w:p w14:paraId="07FA822D" w14:textId="77777777" w:rsidR="007E0F41" w:rsidRPr="007E0F41" w:rsidRDefault="007E0F41"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(se disponibile)</w:t>
            </w:r>
          </w:p>
        </w:tc>
        <w:tc>
          <w:tcPr>
            <w:tcW w:w="1418" w:type="dxa"/>
            <w:tcBorders>
              <w:bottom w:val="single" w:sz="4" w:space="0" w:color="auto"/>
            </w:tcBorders>
            <w:shd w:val="clear" w:color="auto" w:fill="BFBFBF" w:themeFill="background1" w:themeFillShade="BF"/>
          </w:tcPr>
          <w:p w14:paraId="3060A3CF" w14:textId="77777777" w:rsidR="007E0F41" w:rsidRPr="007E0F41" w:rsidRDefault="007E0F41"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2022</w:t>
            </w:r>
          </w:p>
        </w:tc>
        <w:tc>
          <w:tcPr>
            <w:tcW w:w="1417" w:type="dxa"/>
            <w:tcBorders>
              <w:bottom w:val="single" w:sz="4" w:space="0" w:color="auto"/>
            </w:tcBorders>
            <w:shd w:val="clear" w:color="auto" w:fill="BFBFBF" w:themeFill="background1" w:themeFillShade="BF"/>
          </w:tcPr>
          <w:p w14:paraId="0678FD2A" w14:textId="77777777" w:rsidR="007E0F41" w:rsidRPr="007E0F41" w:rsidRDefault="007E0F41"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2021</w:t>
            </w:r>
          </w:p>
        </w:tc>
        <w:tc>
          <w:tcPr>
            <w:tcW w:w="1384" w:type="dxa"/>
            <w:tcBorders>
              <w:bottom w:val="single" w:sz="4" w:space="0" w:color="auto"/>
            </w:tcBorders>
            <w:shd w:val="clear" w:color="auto" w:fill="BFBFBF" w:themeFill="background1" w:themeFillShade="BF"/>
          </w:tcPr>
          <w:p w14:paraId="6A94FA3D" w14:textId="77777777" w:rsidR="007E0F41" w:rsidRPr="007E0F41" w:rsidRDefault="007E0F41" w:rsidP="00E109D1">
            <w:pPr>
              <w:spacing w:line="276" w:lineRule="auto"/>
              <w:jc w:val="center"/>
              <w:rPr>
                <w:rFonts w:asciiTheme="minorHAnsi" w:hAnsiTheme="minorHAnsi" w:cs="Arial"/>
                <w:b/>
                <w:bCs/>
                <w:sz w:val="18"/>
                <w:szCs w:val="18"/>
              </w:rPr>
            </w:pPr>
            <w:r w:rsidRPr="007E0F41">
              <w:rPr>
                <w:rFonts w:asciiTheme="minorHAnsi" w:hAnsiTheme="minorHAnsi" w:cs="Arial"/>
                <w:b/>
                <w:bCs/>
                <w:sz w:val="18"/>
                <w:szCs w:val="18"/>
              </w:rPr>
              <w:t>Fatturato 2020</w:t>
            </w:r>
          </w:p>
        </w:tc>
      </w:tr>
      <w:tr w:rsidR="007E0F41" w14:paraId="75165C1C" w14:textId="77777777" w:rsidTr="00E109D1">
        <w:tc>
          <w:tcPr>
            <w:tcW w:w="2977" w:type="dxa"/>
            <w:tcBorders>
              <w:top w:val="single" w:sz="4" w:space="0" w:color="auto"/>
            </w:tcBorders>
          </w:tcPr>
          <w:p w14:paraId="6B08767A" w14:textId="77777777" w:rsidR="007E0F41" w:rsidRPr="00603279" w:rsidRDefault="007E0F41" w:rsidP="007E0F41">
            <w:pPr>
              <w:spacing w:line="276" w:lineRule="auto"/>
              <w:jc w:val="both"/>
              <w:rPr>
                <w:rFonts w:asciiTheme="minorHAnsi" w:hAnsiTheme="minorHAnsi" w:cs="Arial"/>
                <w:b/>
                <w:bCs/>
                <w:sz w:val="20"/>
                <w:szCs w:val="20"/>
              </w:rPr>
            </w:pPr>
            <w:r w:rsidRPr="007E0F41">
              <w:rPr>
                <w:rFonts w:asciiTheme="minorHAnsi" w:hAnsiTheme="minorHAnsi" w:cs="Arial"/>
                <w:b/>
                <w:bCs/>
                <w:sz w:val="18"/>
                <w:szCs w:val="20"/>
              </w:rPr>
              <w:t>Fatturato in ambito Telefonia Mobile</w:t>
            </w:r>
          </w:p>
        </w:tc>
        <w:tc>
          <w:tcPr>
            <w:tcW w:w="1701" w:type="dxa"/>
            <w:tcBorders>
              <w:top w:val="single" w:sz="4" w:space="0" w:color="auto"/>
            </w:tcBorders>
          </w:tcPr>
          <w:p w14:paraId="3EB6045B" w14:textId="77777777" w:rsidR="007E0F41" w:rsidRDefault="007E0F41" w:rsidP="00E109D1">
            <w:pPr>
              <w:spacing w:line="276" w:lineRule="auto"/>
              <w:jc w:val="both"/>
              <w:rPr>
                <w:rFonts w:asciiTheme="minorHAnsi" w:hAnsiTheme="minorHAnsi" w:cs="Arial"/>
                <w:bCs/>
                <w:sz w:val="20"/>
                <w:szCs w:val="20"/>
              </w:rPr>
            </w:pPr>
          </w:p>
        </w:tc>
        <w:tc>
          <w:tcPr>
            <w:tcW w:w="1418" w:type="dxa"/>
            <w:tcBorders>
              <w:top w:val="single" w:sz="4" w:space="0" w:color="auto"/>
            </w:tcBorders>
          </w:tcPr>
          <w:p w14:paraId="67D1EF66" w14:textId="77777777" w:rsidR="007E0F41" w:rsidRDefault="007E0F41" w:rsidP="00E109D1">
            <w:pPr>
              <w:spacing w:line="276" w:lineRule="auto"/>
              <w:jc w:val="both"/>
              <w:rPr>
                <w:rFonts w:asciiTheme="minorHAnsi" w:hAnsiTheme="minorHAnsi" w:cs="Arial"/>
                <w:bCs/>
                <w:sz w:val="20"/>
                <w:szCs w:val="20"/>
              </w:rPr>
            </w:pPr>
          </w:p>
        </w:tc>
        <w:tc>
          <w:tcPr>
            <w:tcW w:w="1417" w:type="dxa"/>
            <w:tcBorders>
              <w:top w:val="single" w:sz="4" w:space="0" w:color="auto"/>
            </w:tcBorders>
          </w:tcPr>
          <w:p w14:paraId="7BD9FBCF" w14:textId="77777777" w:rsidR="007E0F41" w:rsidRDefault="007E0F41" w:rsidP="00E109D1">
            <w:pPr>
              <w:spacing w:line="276" w:lineRule="auto"/>
              <w:jc w:val="both"/>
              <w:rPr>
                <w:rFonts w:asciiTheme="minorHAnsi" w:hAnsiTheme="minorHAnsi" w:cs="Arial"/>
                <w:bCs/>
                <w:sz w:val="20"/>
                <w:szCs w:val="20"/>
              </w:rPr>
            </w:pPr>
          </w:p>
        </w:tc>
        <w:tc>
          <w:tcPr>
            <w:tcW w:w="1384" w:type="dxa"/>
            <w:tcBorders>
              <w:top w:val="single" w:sz="4" w:space="0" w:color="auto"/>
            </w:tcBorders>
          </w:tcPr>
          <w:p w14:paraId="749E39A5" w14:textId="77777777" w:rsidR="007E0F41" w:rsidRDefault="007E0F41" w:rsidP="00E109D1">
            <w:pPr>
              <w:spacing w:line="276" w:lineRule="auto"/>
              <w:jc w:val="both"/>
              <w:rPr>
                <w:rFonts w:asciiTheme="minorHAnsi" w:hAnsiTheme="minorHAnsi" w:cs="Arial"/>
                <w:bCs/>
                <w:sz w:val="20"/>
                <w:szCs w:val="20"/>
              </w:rPr>
            </w:pPr>
          </w:p>
        </w:tc>
      </w:tr>
    </w:tbl>
    <w:p w14:paraId="75D89109" w14:textId="77777777" w:rsidR="007E0F41" w:rsidRDefault="007E0F41" w:rsidP="00C8501F">
      <w:pPr>
        <w:spacing w:after="120" w:line="276" w:lineRule="auto"/>
        <w:ind w:left="283"/>
        <w:jc w:val="both"/>
        <w:rPr>
          <w:rFonts w:asciiTheme="minorHAnsi" w:hAnsiTheme="minorHAnsi" w:cs="Arial"/>
          <w:bCs/>
          <w:sz w:val="20"/>
          <w:szCs w:val="20"/>
        </w:rPr>
      </w:pPr>
    </w:p>
    <w:p w14:paraId="1040F1A5" w14:textId="77777777" w:rsidR="002B76F0" w:rsidRPr="007573B8" w:rsidRDefault="00D75445" w:rsidP="002446E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Quantità SIM gestite</w:t>
      </w:r>
    </w:p>
    <w:p w14:paraId="268305A9" w14:textId="11061030" w:rsidR="00F737C5" w:rsidRDefault="00AA2A32" w:rsidP="00AA2A32">
      <w:pPr>
        <w:ind w:left="284"/>
        <w:jc w:val="both"/>
        <w:rPr>
          <w:rFonts w:asciiTheme="minorHAnsi" w:hAnsiTheme="minorHAnsi" w:cs="Arial"/>
          <w:bCs/>
          <w:i/>
          <w:sz w:val="20"/>
          <w:szCs w:val="20"/>
        </w:rPr>
      </w:pPr>
      <w:r w:rsidRPr="00AA2A32">
        <w:rPr>
          <w:rFonts w:asciiTheme="minorHAnsi" w:hAnsiTheme="minorHAnsi" w:cs="Arial"/>
          <w:bCs/>
          <w:i/>
          <w:sz w:val="20"/>
          <w:szCs w:val="20"/>
        </w:rPr>
        <w:t xml:space="preserve">Qual è il numero di linee mobili (SIM) </w:t>
      </w:r>
      <w:r>
        <w:rPr>
          <w:rFonts w:asciiTheme="minorHAnsi" w:hAnsiTheme="minorHAnsi" w:cs="Arial"/>
          <w:bCs/>
          <w:i/>
          <w:sz w:val="20"/>
          <w:szCs w:val="20"/>
        </w:rPr>
        <w:t xml:space="preserve">globalmente gestite </w:t>
      </w:r>
      <w:r w:rsidRPr="00AA2A32">
        <w:rPr>
          <w:rFonts w:asciiTheme="minorHAnsi" w:hAnsiTheme="minorHAnsi" w:cs="Arial"/>
          <w:bCs/>
          <w:i/>
          <w:sz w:val="20"/>
          <w:szCs w:val="20"/>
        </w:rPr>
        <w:t>d</w:t>
      </w:r>
      <w:r>
        <w:rPr>
          <w:rFonts w:asciiTheme="minorHAnsi" w:hAnsiTheme="minorHAnsi" w:cs="Arial"/>
          <w:bCs/>
          <w:i/>
          <w:sz w:val="20"/>
          <w:szCs w:val="20"/>
        </w:rPr>
        <w:t>a</w:t>
      </w:r>
      <w:r w:rsidRPr="00AA2A32">
        <w:rPr>
          <w:rFonts w:asciiTheme="minorHAnsi" w:hAnsiTheme="minorHAnsi" w:cs="Arial"/>
          <w:bCs/>
          <w:i/>
          <w:sz w:val="20"/>
          <w:szCs w:val="20"/>
        </w:rPr>
        <w:t>lla vostra azienda</w:t>
      </w:r>
      <w:r w:rsidR="00123D11">
        <w:rPr>
          <w:rFonts w:asciiTheme="minorHAnsi" w:hAnsiTheme="minorHAnsi" w:cs="Arial"/>
          <w:bCs/>
          <w:i/>
          <w:sz w:val="20"/>
          <w:szCs w:val="20"/>
        </w:rPr>
        <w:t>, alla data di compilazione del questionario</w:t>
      </w:r>
      <w:r w:rsidRPr="00AA2A32">
        <w:rPr>
          <w:rFonts w:asciiTheme="minorHAnsi" w:hAnsiTheme="minorHAnsi" w:cs="Arial"/>
          <w:bCs/>
          <w:i/>
          <w:sz w:val="20"/>
          <w:szCs w:val="20"/>
        </w:rPr>
        <w:t>? Vi preghiamo di indicare, se disponibile</w:t>
      </w:r>
      <w:r w:rsidR="00F737C5">
        <w:rPr>
          <w:rFonts w:asciiTheme="minorHAnsi" w:hAnsiTheme="minorHAnsi" w:cs="Arial"/>
          <w:bCs/>
          <w:i/>
          <w:sz w:val="20"/>
          <w:szCs w:val="20"/>
        </w:rPr>
        <w:t>:</w:t>
      </w:r>
      <w:r w:rsidR="006B764E">
        <w:rPr>
          <w:rFonts w:asciiTheme="minorHAnsi" w:hAnsiTheme="minorHAnsi" w:cs="Arial"/>
          <w:bCs/>
          <w:i/>
          <w:sz w:val="20"/>
          <w:szCs w:val="20"/>
        </w:rPr>
        <w:t xml:space="preserve"> </w:t>
      </w:r>
    </w:p>
    <w:p w14:paraId="0B7CD926" w14:textId="48BF5380" w:rsidR="00F737C5" w:rsidRPr="00123D11" w:rsidRDefault="00F737C5" w:rsidP="00F548F6">
      <w:pPr>
        <w:pStyle w:val="Paragrafoelenco"/>
        <w:numPr>
          <w:ilvl w:val="0"/>
          <w:numId w:val="9"/>
        </w:numPr>
        <w:jc w:val="both"/>
        <w:rPr>
          <w:rFonts w:asciiTheme="minorHAnsi" w:hAnsiTheme="minorHAnsi" w:cs="Arial"/>
          <w:bCs/>
          <w:i/>
          <w:sz w:val="20"/>
          <w:szCs w:val="20"/>
        </w:rPr>
      </w:pPr>
      <w:r w:rsidRPr="00123D11">
        <w:rPr>
          <w:rFonts w:asciiTheme="minorHAnsi" w:hAnsiTheme="minorHAnsi" w:cs="Arial"/>
          <w:bCs/>
          <w:i/>
          <w:sz w:val="20"/>
          <w:szCs w:val="20"/>
        </w:rPr>
        <w:t>la quota relativa alle SIM consumer e quella relativa alle SIM business</w:t>
      </w:r>
      <w:r w:rsidR="00123D11" w:rsidRPr="00123D11">
        <w:rPr>
          <w:rFonts w:asciiTheme="minorHAnsi" w:hAnsiTheme="minorHAnsi" w:cs="Arial"/>
          <w:bCs/>
          <w:i/>
          <w:sz w:val="20"/>
          <w:szCs w:val="20"/>
        </w:rPr>
        <w:t>, evidenziando laddove possibile anche la suddivisione tra SIM Voce</w:t>
      </w:r>
      <w:r w:rsidR="009C32F6">
        <w:rPr>
          <w:rFonts w:asciiTheme="minorHAnsi" w:hAnsiTheme="minorHAnsi" w:cs="Arial"/>
          <w:bCs/>
          <w:i/>
          <w:sz w:val="20"/>
          <w:szCs w:val="20"/>
        </w:rPr>
        <w:t xml:space="preserve"> </w:t>
      </w:r>
      <w:r w:rsidR="00123D11" w:rsidRPr="00123D11">
        <w:rPr>
          <w:rFonts w:asciiTheme="minorHAnsi" w:hAnsiTheme="minorHAnsi" w:cs="Arial"/>
          <w:bCs/>
          <w:i/>
          <w:sz w:val="20"/>
          <w:szCs w:val="20"/>
        </w:rPr>
        <w:t>+</w:t>
      </w:r>
      <w:r w:rsidR="009C32F6">
        <w:rPr>
          <w:rFonts w:asciiTheme="minorHAnsi" w:hAnsiTheme="minorHAnsi" w:cs="Arial"/>
          <w:bCs/>
          <w:i/>
          <w:sz w:val="20"/>
          <w:szCs w:val="20"/>
        </w:rPr>
        <w:t xml:space="preserve"> </w:t>
      </w:r>
      <w:r w:rsidR="00123D11" w:rsidRPr="00123D11">
        <w:rPr>
          <w:rFonts w:asciiTheme="minorHAnsi" w:hAnsiTheme="minorHAnsi" w:cs="Arial"/>
          <w:bCs/>
          <w:i/>
          <w:sz w:val="20"/>
          <w:szCs w:val="20"/>
        </w:rPr>
        <w:t>Dati e M2M</w:t>
      </w:r>
      <w:r w:rsidRPr="00123D11">
        <w:rPr>
          <w:rFonts w:asciiTheme="minorHAnsi" w:hAnsiTheme="minorHAnsi" w:cs="Arial"/>
          <w:bCs/>
          <w:i/>
          <w:sz w:val="20"/>
          <w:szCs w:val="20"/>
        </w:rPr>
        <w:t>;</w:t>
      </w:r>
    </w:p>
    <w:p w14:paraId="4FA3357C" w14:textId="77777777" w:rsidR="00382F45" w:rsidRPr="00123D11" w:rsidRDefault="00AA2A32" w:rsidP="00F548F6">
      <w:pPr>
        <w:pStyle w:val="Paragrafoelenco"/>
        <w:numPr>
          <w:ilvl w:val="0"/>
          <w:numId w:val="9"/>
        </w:numPr>
        <w:jc w:val="both"/>
        <w:rPr>
          <w:rFonts w:asciiTheme="minorHAnsi" w:hAnsiTheme="minorHAnsi" w:cs="Arial"/>
          <w:bCs/>
          <w:i/>
          <w:sz w:val="20"/>
          <w:szCs w:val="20"/>
        </w:rPr>
      </w:pPr>
      <w:r w:rsidRPr="00123D11">
        <w:rPr>
          <w:rFonts w:asciiTheme="minorHAnsi" w:hAnsiTheme="minorHAnsi" w:cs="Arial"/>
          <w:bCs/>
          <w:i/>
          <w:sz w:val="20"/>
          <w:szCs w:val="20"/>
        </w:rPr>
        <w:t>la quota relativa al mercato PA</w:t>
      </w:r>
    </w:p>
    <w:p w14:paraId="3121FE67" w14:textId="77777777" w:rsidR="00AA2A32" w:rsidRPr="007D4464" w:rsidRDefault="00AA2A32" w:rsidP="00AA2A32">
      <w:pPr>
        <w:ind w:left="284"/>
        <w:jc w:val="both"/>
        <w:rPr>
          <w:rFonts w:asciiTheme="minorHAnsi" w:hAnsiTheme="minorHAnsi" w:cs="Arial"/>
          <w:bCs/>
          <w:i/>
          <w:sz w:val="20"/>
          <w:szCs w:val="20"/>
        </w:rPr>
      </w:pPr>
    </w:p>
    <w:p w14:paraId="00299209" w14:textId="77777777" w:rsidR="002B76F0" w:rsidRPr="007D4464" w:rsidRDefault="002B76F0" w:rsidP="002B76F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2B76F0" w14:paraId="41A50FA6" w14:textId="77777777" w:rsidTr="009C32F6">
        <w:trPr>
          <w:trHeight w:val="1399"/>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5D403DD" w14:textId="77777777" w:rsidR="002B76F0" w:rsidRDefault="002B76F0" w:rsidP="00E109D1">
            <w:pPr>
              <w:pStyle w:val="Paragrafoelenco"/>
              <w:ind w:left="40"/>
              <w:jc w:val="both"/>
              <w:rPr>
                <w:rFonts w:asciiTheme="minorHAnsi" w:hAnsiTheme="minorHAnsi" w:cs="Arial"/>
                <w:bCs/>
                <w:sz w:val="20"/>
                <w:szCs w:val="20"/>
              </w:rPr>
            </w:pPr>
          </w:p>
        </w:tc>
      </w:tr>
    </w:tbl>
    <w:p w14:paraId="74563DC6" w14:textId="77777777" w:rsidR="002B76F0" w:rsidRDefault="002B76F0" w:rsidP="002B76F0">
      <w:pPr>
        <w:spacing w:after="120" w:line="276" w:lineRule="auto"/>
        <w:ind w:left="283"/>
        <w:jc w:val="both"/>
        <w:rPr>
          <w:rFonts w:asciiTheme="minorHAnsi" w:hAnsiTheme="minorHAnsi" w:cs="Arial"/>
          <w:bCs/>
          <w:sz w:val="20"/>
          <w:szCs w:val="20"/>
        </w:rPr>
      </w:pPr>
    </w:p>
    <w:p w14:paraId="2B8CD968" w14:textId="2123160E" w:rsidR="00D75445" w:rsidRPr="007573B8" w:rsidRDefault="00EE21D0" w:rsidP="002446E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Copertura nazionale</w:t>
      </w:r>
      <w:r w:rsidR="00D66284">
        <w:rPr>
          <w:rStyle w:val="Titolodellibro"/>
          <w:rFonts w:asciiTheme="minorHAnsi" w:hAnsiTheme="minorHAnsi"/>
          <w:b/>
          <w:i w:val="0"/>
        </w:rPr>
        <w:t xml:space="preserve"> </w:t>
      </w:r>
    </w:p>
    <w:p w14:paraId="600C5A8E" w14:textId="41C2333F" w:rsidR="00123D11" w:rsidRDefault="00452941" w:rsidP="00D75445">
      <w:pPr>
        <w:ind w:left="284"/>
        <w:jc w:val="both"/>
        <w:rPr>
          <w:rFonts w:asciiTheme="minorHAnsi" w:hAnsiTheme="minorHAnsi" w:cs="Arial"/>
          <w:bCs/>
          <w:i/>
          <w:sz w:val="20"/>
          <w:szCs w:val="20"/>
        </w:rPr>
      </w:pPr>
      <w:r w:rsidRPr="00382F45">
        <w:rPr>
          <w:rFonts w:asciiTheme="minorHAnsi" w:hAnsiTheme="minorHAnsi" w:cs="Arial"/>
          <w:bCs/>
          <w:i/>
          <w:color w:val="000000" w:themeColor="text1"/>
          <w:sz w:val="20"/>
          <w:szCs w:val="20"/>
        </w:rPr>
        <w:t xml:space="preserve">Nella tabella che segue, si prega di indicare </w:t>
      </w:r>
      <w:r w:rsidR="00D75445" w:rsidRPr="00D75445">
        <w:rPr>
          <w:rFonts w:asciiTheme="minorHAnsi" w:hAnsiTheme="minorHAnsi" w:cs="Arial"/>
          <w:bCs/>
          <w:i/>
          <w:sz w:val="20"/>
          <w:szCs w:val="20"/>
        </w:rPr>
        <w:t>la percentuale di territorio nazionale in cui la vostra azienda garantisce ai propri utenti i servizi di fonia mobi</w:t>
      </w:r>
      <w:r w:rsidR="001C31E6">
        <w:rPr>
          <w:rFonts w:asciiTheme="minorHAnsi" w:hAnsiTheme="minorHAnsi" w:cs="Arial"/>
          <w:bCs/>
          <w:i/>
          <w:sz w:val="20"/>
          <w:szCs w:val="20"/>
        </w:rPr>
        <w:t>le e di trasmissione dati</w:t>
      </w:r>
      <w:r w:rsidR="009B68DC">
        <w:rPr>
          <w:rFonts w:asciiTheme="minorHAnsi" w:hAnsiTheme="minorHAnsi" w:cs="Arial"/>
          <w:bCs/>
          <w:i/>
          <w:sz w:val="20"/>
          <w:szCs w:val="20"/>
        </w:rPr>
        <w:t>, alla data di compilazione del questionario.</w:t>
      </w:r>
      <w:r w:rsidR="00D75445" w:rsidRPr="00D75445">
        <w:rPr>
          <w:rFonts w:asciiTheme="minorHAnsi" w:hAnsiTheme="minorHAnsi" w:cs="Arial"/>
          <w:bCs/>
          <w:i/>
          <w:sz w:val="20"/>
          <w:szCs w:val="20"/>
        </w:rPr>
        <w:t xml:space="preserve"> </w:t>
      </w:r>
    </w:p>
    <w:p w14:paraId="3A18ED61" w14:textId="77777777" w:rsidR="00123D11" w:rsidRDefault="00123D11" w:rsidP="00D75445">
      <w:pPr>
        <w:ind w:left="284"/>
        <w:jc w:val="both"/>
        <w:rPr>
          <w:rFonts w:asciiTheme="minorHAnsi" w:hAnsiTheme="minorHAnsi" w:cs="Arial"/>
          <w:bCs/>
          <w:i/>
          <w:sz w:val="20"/>
          <w:szCs w:val="20"/>
        </w:rPr>
      </w:pPr>
    </w:p>
    <w:tbl>
      <w:tblPr>
        <w:tblStyle w:val="Grigliatabella"/>
        <w:tblW w:w="8930" w:type="dxa"/>
        <w:tblInd w:w="426" w:type="dxa"/>
        <w:tblLook w:val="04A0" w:firstRow="1" w:lastRow="0" w:firstColumn="1" w:lastColumn="0" w:noHBand="0" w:noVBand="1"/>
      </w:tblPr>
      <w:tblGrid>
        <w:gridCol w:w="2126"/>
        <w:gridCol w:w="1276"/>
        <w:gridCol w:w="1275"/>
        <w:gridCol w:w="1418"/>
        <w:gridCol w:w="1417"/>
        <w:gridCol w:w="1418"/>
      </w:tblGrid>
      <w:tr w:rsidR="009C32F6" w14:paraId="493EB407" w14:textId="77777777" w:rsidTr="00640D38">
        <w:tc>
          <w:tcPr>
            <w:tcW w:w="2126" w:type="dxa"/>
            <w:tcBorders>
              <w:top w:val="nil"/>
              <w:left w:val="nil"/>
              <w:bottom w:val="single" w:sz="4" w:space="0" w:color="auto"/>
              <w:right w:val="single" w:sz="4" w:space="0" w:color="auto"/>
            </w:tcBorders>
          </w:tcPr>
          <w:p w14:paraId="45A001C6" w14:textId="77777777" w:rsidR="009C32F6" w:rsidRDefault="009C32F6" w:rsidP="006318C6">
            <w:pPr>
              <w:spacing w:line="276" w:lineRule="auto"/>
              <w:jc w:val="both"/>
              <w:rPr>
                <w:rFonts w:asciiTheme="minorHAnsi" w:hAnsiTheme="minorHAnsi" w:cs="Arial"/>
                <w:bCs/>
                <w:sz w:val="20"/>
                <w:szCs w:val="20"/>
              </w:rPr>
            </w:pPr>
          </w:p>
        </w:tc>
        <w:tc>
          <w:tcPr>
            <w:tcW w:w="1276" w:type="dxa"/>
            <w:tcBorders>
              <w:left w:val="single" w:sz="4" w:space="0" w:color="auto"/>
              <w:bottom w:val="single" w:sz="4" w:space="0" w:color="auto"/>
            </w:tcBorders>
            <w:shd w:val="clear" w:color="auto" w:fill="BFBFBF" w:themeFill="background1" w:themeFillShade="BF"/>
          </w:tcPr>
          <w:p w14:paraId="54D7E44E" w14:textId="4ADE5EF0" w:rsidR="009C32F6" w:rsidRPr="007E0F41" w:rsidRDefault="009C32F6" w:rsidP="006318C6">
            <w:pPr>
              <w:spacing w:line="276" w:lineRule="auto"/>
              <w:jc w:val="center"/>
              <w:rPr>
                <w:rFonts w:asciiTheme="minorHAnsi" w:hAnsiTheme="minorHAnsi" w:cs="Arial"/>
                <w:b/>
                <w:bCs/>
                <w:sz w:val="18"/>
                <w:szCs w:val="18"/>
              </w:rPr>
            </w:pPr>
            <w:r>
              <w:rPr>
                <w:rFonts w:asciiTheme="minorHAnsi" w:hAnsiTheme="minorHAnsi" w:cs="Arial"/>
                <w:b/>
                <w:bCs/>
                <w:sz w:val="18"/>
                <w:szCs w:val="18"/>
              </w:rPr>
              <w:t>Almeno in 2G</w:t>
            </w:r>
          </w:p>
        </w:tc>
        <w:tc>
          <w:tcPr>
            <w:tcW w:w="1275" w:type="dxa"/>
            <w:tcBorders>
              <w:bottom w:val="single" w:sz="4" w:space="0" w:color="auto"/>
            </w:tcBorders>
            <w:shd w:val="clear" w:color="auto" w:fill="BFBFBF" w:themeFill="background1" w:themeFillShade="BF"/>
          </w:tcPr>
          <w:p w14:paraId="507DC3AC" w14:textId="5D66C9C5" w:rsidR="009C32F6" w:rsidRDefault="009C32F6" w:rsidP="001C31E6">
            <w:pPr>
              <w:spacing w:line="276" w:lineRule="auto"/>
              <w:jc w:val="center"/>
              <w:rPr>
                <w:rFonts w:asciiTheme="minorHAnsi" w:hAnsiTheme="minorHAnsi" w:cs="Arial"/>
                <w:b/>
                <w:bCs/>
                <w:sz w:val="18"/>
                <w:szCs w:val="18"/>
              </w:rPr>
            </w:pPr>
            <w:r>
              <w:rPr>
                <w:rFonts w:asciiTheme="minorHAnsi" w:hAnsiTheme="minorHAnsi" w:cs="Arial"/>
                <w:b/>
                <w:bCs/>
                <w:sz w:val="18"/>
                <w:szCs w:val="18"/>
              </w:rPr>
              <w:t>Almeno in 3G</w:t>
            </w:r>
          </w:p>
        </w:tc>
        <w:tc>
          <w:tcPr>
            <w:tcW w:w="1418" w:type="dxa"/>
            <w:tcBorders>
              <w:bottom w:val="single" w:sz="4" w:space="0" w:color="auto"/>
            </w:tcBorders>
            <w:shd w:val="clear" w:color="auto" w:fill="BFBFBF" w:themeFill="background1" w:themeFillShade="BF"/>
          </w:tcPr>
          <w:p w14:paraId="795E679D" w14:textId="36615EC7" w:rsidR="009C32F6" w:rsidRPr="007E0F41" w:rsidRDefault="009C32F6" w:rsidP="001C31E6">
            <w:pPr>
              <w:spacing w:line="276" w:lineRule="auto"/>
              <w:jc w:val="center"/>
              <w:rPr>
                <w:rFonts w:asciiTheme="minorHAnsi" w:hAnsiTheme="minorHAnsi" w:cs="Arial"/>
                <w:b/>
                <w:bCs/>
                <w:sz w:val="18"/>
                <w:szCs w:val="18"/>
              </w:rPr>
            </w:pPr>
            <w:r>
              <w:rPr>
                <w:rFonts w:asciiTheme="minorHAnsi" w:hAnsiTheme="minorHAnsi" w:cs="Arial"/>
                <w:b/>
                <w:bCs/>
                <w:sz w:val="18"/>
                <w:szCs w:val="18"/>
              </w:rPr>
              <w:t>Almeno in 4G</w:t>
            </w:r>
          </w:p>
        </w:tc>
        <w:tc>
          <w:tcPr>
            <w:tcW w:w="1417" w:type="dxa"/>
            <w:tcBorders>
              <w:bottom w:val="single" w:sz="4" w:space="0" w:color="auto"/>
            </w:tcBorders>
            <w:shd w:val="clear" w:color="auto" w:fill="BFBFBF" w:themeFill="background1" w:themeFillShade="BF"/>
          </w:tcPr>
          <w:p w14:paraId="35B9E5BA" w14:textId="74F77802" w:rsidR="009C32F6" w:rsidRPr="007E0F41" w:rsidRDefault="009C32F6" w:rsidP="006318C6">
            <w:pPr>
              <w:spacing w:line="276" w:lineRule="auto"/>
              <w:jc w:val="center"/>
              <w:rPr>
                <w:rFonts w:asciiTheme="minorHAnsi" w:hAnsiTheme="minorHAnsi" w:cs="Arial"/>
                <w:b/>
                <w:bCs/>
                <w:sz w:val="18"/>
                <w:szCs w:val="18"/>
              </w:rPr>
            </w:pPr>
            <w:r>
              <w:rPr>
                <w:rFonts w:asciiTheme="minorHAnsi" w:hAnsiTheme="minorHAnsi" w:cs="Arial"/>
                <w:b/>
                <w:bCs/>
                <w:sz w:val="18"/>
                <w:szCs w:val="18"/>
              </w:rPr>
              <w:t>Almeno in 4G+</w:t>
            </w:r>
          </w:p>
        </w:tc>
        <w:tc>
          <w:tcPr>
            <w:tcW w:w="1418" w:type="dxa"/>
            <w:tcBorders>
              <w:bottom w:val="single" w:sz="4" w:space="0" w:color="auto"/>
            </w:tcBorders>
            <w:shd w:val="clear" w:color="auto" w:fill="BFBFBF" w:themeFill="background1" w:themeFillShade="BF"/>
          </w:tcPr>
          <w:p w14:paraId="37AED56E" w14:textId="4BA22890" w:rsidR="009C32F6" w:rsidRPr="007E0F41" w:rsidRDefault="009C32F6" w:rsidP="001C31E6">
            <w:pPr>
              <w:spacing w:line="276" w:lineRule="auto"/>
              <w:jc w:val="center"/>
              <w:rPr>
                <w:rFonts w:asciiTheme="minorHAnsi" w:hAnsiTheme="minorHAnsi" w:cs="Arial"/>
                <w:b/>
                <w:bCs/>
                <w:sz w:val="18"/>
                <w:szCs w:val="18"/>
              </w:rPr>
            </w:pPr>
            <w:r>
              <w:rPr>
                <w:rFonts w:asciiTheme="minorHAnsi" w:hAnsiTheme="minorHAnsi" w:cs="Arial"/>
                <w:b/>
                <w:bCs/>
                <w:sz w:val="18"/>
                <w:szCs w:val="18"/>
              </w:rPr>
              <w:t>in 5G</w:t>
            </w:r>
          </w:p>
        </w:tc>
      </w:tr>
      <w:tr w:rsidR="009C32F6" w14:paraId="51FAAC8D" w14:textId="77777777" w:rsidTr="00640D38">
        <w:tc>
          <w:tcPr>
            <w:tcW w:w="2126" w:type="dxa"/>
            <w:tcBorders>
              <w:top w:val="single" w:sz="4" w:space="0" w:color="auto"/>
            </w:tcBorders>
          </w:tcPr>
          <w:p w14:paraId="058D4CEF" w14:textId="7E6E1537" w:rsidR="009C32F6" w:rsidRPr="007E0F41" w:rsidRDefault="009C32F6" w:rsidP="006318C6">
            <w:pPr>
              <w:spacing w:line="276" w:lineRule="auto"/>
              <w:jc w:val="both"/>
              <w:rPr>
                <w:rFonts w:asciiTheme="minorHAnsi" w:hAnsiTheme="minorHAnsi" w:cs="Arial"/>
                <w:b/>
                <w:bCs/>
                <w:sz w:val="18"/>
                <w:szCs w:val="20"/>
              </w:rPr>
            </w:pPr>
            <w:r w:rsidRPr="001C31E6">
              <w:rPr>
                <w:rFonts w:asciiTheme="minorHAnsi" w:hAnsiTheme="minorHAnsi" w:cs="Arial"/>
                <w:b/>
                <w:bCs/>
                <w:sz w:val="18"/>
                <w:szCs w:val="20"/>
              </w:rPr>
              <w:t>Percentuale di copertura del territorio nazionale</w:t>
            </w:r>
          </w:p>
        </w:tc>
        <w:tc>
          <w:tcPr>
            <w:tcW w:w="1276" w:type="dxa"/>
            <w:tcBorders>
              <w:top w:val="single" w:sz="4" w:space="0" w:color="auto"/>
            </w:tcBorders>
          </w:tcPr>
          <w:p w14:paraId="18CD1EE1" w14:textId="77777777" w:rsidR="009C32F6" w:rsidRDefault="009C32F6" w:rsidP="006318C6">
            <w:pPr>
              <w:spacing w:line="276" w:lineRule="auto"/>
              <w:jc w:val="both"/>
              <w:rPr>
                <w:rFonts w:asciiTheme="minorHAnsi" w:hAnsiTheme="minorHAnsi" w:cs="Arial"/>
                <w:bCs/>
                <w:sz w:val="20"/>
                <w:szCs w:val="20"/>
              </w:rPr>
            </w:pPr>
          </w:p>
        </w:tc>
        <w:tc>
          <w:tcPr>
            <w:tcW w:w="1275" w:type="dxa"/>
            <w:tcBorders>
              <w:top w:val="single" w:sz="4" w:space="0" w:color="auto"/>
            </w:tcBorders>
          </w:tcPr>
          <w:p w14:paraId="3B09CEAC" w14:textId="77777777" w:rsidR="009C32F6" w:rsidRDefault="009C32F6" w:rsidP="006318C6">
            <w:pPr>
              <w:spacing w:line="276" w:lineRule="auto"/>
              <w:jc w:val="both"/>
              <w:rPr>
                <w:rFonts w:asciiTheme="minorHAnsi" w:hAnsiTheme="minorHAnsi" w:cs="Arial"/>
                <w:bCs/>
                <w:sz w:val="20"/>
                <w:szCs w:val="20"/>
              </w:rPr>
            </w:pPr>
          </w:p>
        </w:tc>
        <w:tc>
          <w:tcPr>
            <w:tcW w:w="1418" w:type="dxa"/>
            <w:tcBorders>
              <w:top w:val="single" w:sz="4" w:space="0" w:color="auto"/>
            </w:tcBorders>
          </w:tcPr>
          <w:p w14:paraId="10265E1B" w14:textId="03C86CFD" w:rsidR="009C32F6" w:rsidRDefault="009C32F6" w:rsidP="006318C6">
            <w:pPr>
              <w:spacing w:line="276" w:lineRule="auto"/>
              <w:jc w:val="both"/>
              <w:rPr>
                <w:rFonts w:asciiTheme="minorHAnsi" w:hAnsiTheme="minorHAnsi" w:cs="Arial"/>
                <w:bCs/>
                <w:sz w:val="20"/>
                <w:szCs w:val="20"/>
              </w:rPr>
            </w:pPr>
          </w:p>
        </w:tc>
        <w:tc>
          <w:tcPr>
            <w:tcW w:w="1417" w:type="dxa"/>
            <w:tcBorders>
              <w:top w:val="single" w:sz="4" w:space="0" w:color="auto"/>
            </w:tcBorders>
          </w:tcPr>
          <w:p w14:paraId="2AF4E669" w14:textId="77777777" w:rsidR="009C32F6" w:rsidRDefault="009C32F6" w:rsidP="006318C6">
            <w:pPr>
              <w:spacing w:line="276" w:lineRule="auto"/>
              <w:jc w:val="both"/>
              <w:rPr>
                <w:rFonts w:asciiTheme="minorHAnsi" w:hAnsiTheme="minorHAnsi" w:cs="Arial"/>
                <w:bCs/>
                <w:sz w:val="20"/>
                <w:szCs w:val="20"/>
              </w:rPr>
            </w:pPr>
          </w:p>
        </w:tc>
        <w:tc>
          <w:tcPr>
            <w:tcW w:w="1418" w:type="dxa"/>
            <w:tcBorders>
              <w:top w:val="single" w:sz="4" w:space="0" w:color="auto"/>
            </w:tcBorders>
          </w:tcPr>
          <w:p w14:paraId="10381141" w14:textId="77777777" w:rsidR="009C32F6" w:rsidRDefault="009C32F6" w:rsidP="006318C6">
            <w:pPr>
              <w:spacing w:line="276" w:lineRule="auto"/>
              <w:jc w:val="both"/>
              <w:rPr>
                <w:rFonts w:asciiTheme="minorHAnsi" w:hAnsiTheme="minorHAnsi" w:cs="Arial"/>
                <w:bCs/>
                <w:sz w:val="20"/>
                <w:szCs w:val="20"/>
              </w:rPr>
            </w:pPr>
          </w:p>
        </w:tc>
      </w:tr>
    </w:tbl>
    <w:p w14:paraId="24334E18" w14:textId="77777777" w:rsidR="001C31E6" w:rsidRDefault="001C31E6" w:rsidP="00D75445">
      <w:pPr>
        <w:ind w:left="284"/>
        <w:jc w:val="both"/>
        <w:rPr>
          <w:rFonts w:asciiTheme="minorHAnsi" w:hAnsiTheme="minorHAnsi" w:cs="Arial"/>
          <w:bCs/>
          <w:i/>
          <w:sz w:val="20"/>
          <w:szCs w:val="20"/>
        </w:rPr>
      </w:pPr>
    </w:p>
    <w:p w14:paraId="557D23A7" w14:textId="13DF9B51" w:rsidR="00D75445" w:rsidRDefault="00D75445" w:rsidP="00D75445">
      <w:pPr>
        <w:ind w:left="284"/>
        <w:jc w:val="both"/>
        <w:rPr>
          <w:rFonts w:asciiTheme="minorHAnsi" w:hAnsiTheme="minorHAnsi" w:cs="Arial"/>
          <w:bCs/>
          <w:i/>
          <w:sz w:val="20"/>
          <w:szCs w:val="20"/>
        </w:rPr>
      </w:pPr>
      <w:r w:rsidRPr="00D75445">
        <w:rPr>
          <w:rFonts w:asciiTheme="minorHAnsi" w:hAnsiTheme="minorHAnsi" w:cs="Arial"/>
          <w:bCs/>
          <w:i/>
          <w:sz w:val="20"/>
          <w:szCs w:val="20"/>
        </w:rPr>
        <w:t xml:space="preserve">Vi chiediamo </w:t>
      </w:r>
      <w:r w:rsidR="009B68DC">
        <w:rPr>
          <w:rFonts w:asciiTheme="minorHAnsi" w:hAnsiTheme="minorHAnsi" w:cs="Arial"/>
          <w:bCs/>
          <w:i/>
          <w:sz w:val="20"/>
          <w:szCs w:val="20"/>
        </w:rPr>
        <w:t xml:space="preserve">inoltre </w:t>
      </w:r>
      <w:r w:rsidRPr="00D75445">
        <w:rPr>
          <w:rFonts w:asciiTheme="minorHAnsi" w:hAnsiTheme="minorHAnsi" w:cs="Arial"/>
          <w:bCs/>
          <w:i/>
          <w:sz w:val="20"/>
          <w:szCs w:val="20"/>
        </w:rPr>
        <w:t xml:space="preserve">di indicare le diverse tecnologie da voi rese disponibili nell’ambito delle predette coperture (ad esempio GPRS/EGPRS per il 2G, UMTS/HSDPA/HSUPA per il 3G, </w:t>
      </w:r>
      <w:r w:rsidR="00B353E0" w:rsidRPr="00B353E0">
        <w:rPr>
          <w:rFonts w:asciiTheme="minorHAnsi" w:hAnsiTheme="minorHAnsi" w:cs="Arial"/>
          <w:bCs/>
          <w:i/>
          <w:sz w:val="20"/>
          <w:szCs w:val="20"/>
        </w:rPr>
        <w:t xml:space="preserve">LTE per il 4G, </w:t>
      </w:r>
      <w:r w:rsidRPr="00D75445">
        <w:rPr>
          <w:rFonts w:asciiTheme="minorHAnsi" w:hAnsiTheme="minorHAnsi" w:cs="Arial"/>
          <w:bCs/>
          <w:i/>
          <w:sz w:val="20"/>
          <w:szCs w:val="20"/>
        </w:rPr>
        <w:t>etc.) e le relative velocità di picco nominali, distinguendo tra up-link e down-link. Vi chiediamo inoltre di indicarci le vostre previsioni per quanto riguarda la futura estensione di tali coperture, e il relativo orizzonte temporale</w:t>
      </w:r>
      <w:r w:rsidRPr="00AA2A32">
        <w:rPr>
          <w:rFonts w:asciiTheme="minorHAnsi" w:hAnsiTheme="minorHAnsi" w:cs="Arial"/>
          <w:bCs/>
          <w:i/>
          <w:sz w:val="20"/>
          <w:szCs w:val="20"/>
        </w:rPr>
        <w:t>.</w:t>
      </w:r>
    </w:p>
    <w:p w14:paraId="3CCD9256" w14:textId="77777777" w:rsidR="00D75445" w:rsidRPr="007D4464" w:rsidRDefault="00D75445" w:rsidP="00D75445">
      <w:pPr>
        <w:ind w:left="284"/>
        <w:jc w:val="both"/>
        <w:rPr>
          <w:rFonts w:asciiTheme="minorHAnsi" w:hAnsiTheme="minorHAnsi" w:cs="Arial"/>
          <w:bCs/>
          <w:i/>
          <w:sz w:val="20"/>
          <w:szCs w:val="20"/>
        </w:rPr>
      </w:pPr>
    </w:p>
    <w:p w14:paraId="3573D0D3" w14:textId="77777777" w:rsidR="00D75445" w:rsidRPr="007D4464" w:rsidRDefault="00D75445" w:rsidP="00D75445">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D75445" w14:paraId="39232326" w14:textId="77777777" w:rsidTr="00EE21D0">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71EF17D" w14:textId="77777777" w:rsidR="00D75445" w:rsidRDefault="00D75445" w:rsidP="00E109D1">
            <w:pPr>
              <w:pStyle w:val="Paragrafoelenco"/>
              <w:ind w:left="40"/>
              <w:jc w:val="both"/>
              <w:rPr>
                <w:rFonts w:asciiTheme="minorHAnsi" w:hAnsiTheme="minorHAnsi" w:cs="Arial"/>
                <w:bCs/>
                <w:sz w:val="20"/>
                <w:szCs w:val="20"/>
              </w:rPr>
            </w:pPr>
          </w:p>
        </w:tc>
      </w:tr>
    </w:tbl>
    <w:p w14:paraId="1408415F" w14:textId="77777777" w:rsidR="00777692" w:rsidRDefault="00777692" w:rsidP="00EC28AD">
      <w:pPr>
        <w:spacing w:after="120" w:line="276" w:lineRule="auto"/>
        <w:jc w:val="both"/>
        <w:rPr>
          <w:rFonts w:asciiTheme="minorHAnsi" w:hAnsiTheme="minorHAnsi" w:cs="Arial"/>
          <w:bCs/>
          <w:sz w:val="20"/>
          <w:szCs w:val="20"/>
        </w:rPr>
      </w:pPr>
    </w:p>
    <w:p w14:paraId="1BC0A7D0" w14:textId="77777777" w:rsidR="00EE21D0" w:rsidRPr="007573B8" w:rsidRDefault="003D43E9" w:rsidP="002446E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MNO/MVNO</w:t>
      </w:r>
    </w:p>
    <w:p w14:paraId="48F2A948" w14:textId="77777777" w:rsidR="00FF5CB0" w:rsidRPr="00382F45" w:rsidRDefault="0066207E">
      <w:pPr>
        <w:ind w:left="284"/>
        <w:jc w:val="both"/>
        <w:rPr>
          <w:rFonts w:asciiTheme="minorHAnsi" w:hAnsiTheme="minorHAnsi" w:cs="Arial"/>
          <w:bCs/>
          <w:i/>
          <w:color w:val="000000" w:themeColor="text1"/>
          <w:sz w:val="20"/>
          <w:szCs w:val="20"/>
        </w:rPr>
      </w:pPr>
      <w:r w:rsidRPr="00382F45">
        <w:rPr>
          <w:rFonts w:asciiTheme="minorHAnsi" w:hAnsiTheme="minorHAnsi" w:cs="Arial"/>
          <w:bCs/>
          <w:i/>
          <w:color w:val="000000" w:themeColor="text1"/>
          <w:sz w:val="20"/>
          <w:szCs w:val="20"/>
        </w:rPr>
        <w:t>Nella tabella che segue, s</w:t>
      </w:r>
      <w:r w:rsidR="004A472B" w:rsidRPr="00382F45">
        <w:rPr>
          <w:rFonts w:asciiTheme="minorHAnsi" w:hAnsiTheme="minorHAnsi" w:cs="Arial"/>
          <w:bCs/>
          <w:i/>
          <w:color w:val="000000" w:themeColor="text1"/>
          <w:sz w:val="20"/>
          <w:szCs w:val="20"/>
        </w:rPr>
        <w:t>i prega di indicare se la copertura indicata nella risposta di cui sopra (</w:t>
      </w:r>
      <w:r w:rsidR="00FF5CB0" w:rsidRPr="00382F45">
        <w:rPr>
          <w:rFonts w:asciiTheme="minorHAnsi" w:hAnsiTheme="minorHAnsi" w:cs="Arial"/>
          <w:bCs/>
          <w:i/>
          <w:color w:val="000000" w:themeColor="text1"/>
          <w:sz w:val="20"/>
          <w:szCs w:val="20"/>
        </w:rPr>
        <w:t xml:space="preserve">n. </w:t>
      </w:r>
      <w:r w:rsidR="004A472B" w:rsidRPr="00382F45">
        <w:rPr>
          <w:rFonts w:asciiTheme="minorHAnsi" w:hAnsiTheme="minorHAnsi" w:cs="Arial"/>
          <w:bCs/>
          <w:i/>
          <w:color w:val="000000" w:themeColor="text1"/>
          <w:sz w:val="20"/>
          <w:szCs w:val="20"/>
        </w:rPr>
        <w:t>4) viene</w:t>
      </w:r>
      <w:r w:rsidR="00EE21D0" w:rsidRPr="00382F45">
        <w:rPr>
          <w:rFonts w:asciiTheme="minorHAnsi" w:hAnsiTheme="minorHAnsi" w:cs="Arial"/>
          <w:bCs/>
          <w:i/>
          <w:color w:val="000000" w:themeColor="text1"/>
          <w:sz w:val="20"/>
          <w:szCs w:val="20"/>
        </w:rPr>
        <w:t xml:space="preserve"> </w:t>
      </w:r>
      <w:r w:rsidR="00382F45" w:rsidRPr="00382F45">
        <w:rPr>
          <w:rFonts w:asciiTheme="minorHAnsi" w:hAnsiTheme="minorHAnsi" w:cs="Arial"/>
          <w:bCs/>
          <w:i/>
          <w:color w:val="000000" w:themeColor="text1"/>
          <w:sz w:val="20"/>
          <w:szCs w:val="20"/>
        </w:rPr>
        <w:t xml:space="preserve">interamente </w:t>
      </w:r>
      <w:r w:rsidR="00EE21D0" w:rsidRPr="00382F45">
        <w:rPr>
          <w:rFonts w:asciiTheme="minorHAnsi" w:hAnsiTheme="minorHAnsi" w:cs="Arial"/>
          <w:bCs/>
          <w:i/>
          <w:color w:val="000000" w:themeColor="text1"/>
          <w:sz w:val="20"/>
          <w:szCs w:val="20"/>
        </w:rPr>
        <w:t xml:space="preserve">garantita </w:t>
      </w:r>
      <w:r w:rsidR="004A472B" w:rsidRPr="00382F45">
        <w:rPr>
          <w:rFonts w:asciiTheme="minorHAnsi" w:hAnsiTheme="minorHAnsi" w:cs="Arial"/>
          <w:bCs/>
          <w:i/>
          <w:color w:val="000000" w:themeColor="text1"/>
          <w:sz w:val="20"/>
          <w:szCs w:val="20"/>
        </w:rPr>
        <w:t>attraverso</w:t>
      </w:r>
      <w:r w:rsidR="00EE21D0" w:rsidRPr="00382F45">
        <w:rPr>
          <w:rFonts w:asciiTheme="minorHAnsi" w:hAnsiTheme="minorHAnsi" w:cs="Arial"/>
          <w:bCs/>
          <w:i/>
          <w:color w:val="000000" w:themeColor="text1"/>
          <w:sz w:val="20"/>
          <w:szCs w:val="20"/>
        </w:rPr>
        <w:t xml:space="preserve"> una propria infrastruttura di rete</w:t>
      </w:r>
      <w:r w:rsidR="003D43E9" w:rsidRPr="00382F45">
        <w:rPr>
          <w:rFonts w:asciiTheme="minorHAnsi" w:hAnsiTheme="minorHAnsi" w:cs="Arial"/>
          <w:bCs/>
          <w:i/>
          <w:color w:val="000000" w:themeColor="text1"/>
          <w:sz w:val="20"/>
          <w:szCs w:val="20"/>
        </w:rPr>
        <w:t xml:space="preserve"> (MNO)</w:t>
      </w:r>
      <w:r w:rsidR="00EE21D0" w:rsidRPr="00382F45">
        <w:rPr>
          <w:rFonts w:asciiTheme="minorHAnsi" w:hAnsiTheme="minorHAnsi" w:cs="Arial"/>
          <w:bCs/>
          <w:i/>
          <w:color w:val="000000" w:themeColor="text1"/>
          <w:sz w:val="20"/>
          <w:szCs w:val="20"/>
        </w:rPr>
        <w:t xml:space="preserve"> </w:t>
      </w:r>
      <w:r w:rsidR="004A472B" w:rsidRPr="00382F45">
        <w:rPr>
          <w:rFonts w:asciiTheme="minorHAnsi" w:hAnsiTheme="minorHAnsi" w:cs="Arial"/>
          <w:bCs/>
          <w:i/>
          <w:color w:val="000000" w:themeColor="text1"/>
          <w:sz w:val="20"/>
          <w:szCs w:val="20"/>
        </w:rPr>
        <w:t>oppure</w:t>
      </w:r>
      <w:r w:rsidR="00EE21D0" w:rsidRPr="00382F45">
        <w:rPr>
          <w:rFonts w:asciiTheme="minorHAnsi" w:hAnsiTheme="minorHAnsi" w:cs="Arial"/>
          <w:bCs/>
          <w:i/>
          <w:color w:val="000000" w:themeColor="text1"/>
          <w:sz w:val="20"/>
          <w:szCs w:val="20"/>
        </w:rPr>
        <w:t xml:space="preserve"> attraverso accordi con un</w:t>
      </w:r>
      <w:r w:rsidR="004A472B" w:rsidRPr="00382F45">
        <w:rPr>
          <w:rFonts w:asciiTheme="minorHAnsi" w:hAnsiTheme="minorHAnsi" w:cs="Arial"/>
          <w:bCs/>
          <w:i/>
          <w:color w:val="000000" w:themeColor="text1"/>
          <w:sz w:val="20"/>
          <w:szCs w:val="20"/>
        </w:rPr>
        <w:t>o o più</w:t>
      </w:r>
      <w:r w:rsidR="00EE21D0" w:rsidRPr="00382F45">
        <w:rPr>
          <w:rFonts w:asciiTheme="minorHAnsi" w:hAnsiTheme="minorHAnsi" w:cs="Arial"/>
          <w:bCs/>
          <w:i/>
          <w:color w:val="000000" w:themeColor="text1"/>
          <w:sz w:val="20"/>
          <w:szCs w:val="20"/>
        </w:rPr>
        <w:t xml:space="preserve"> operator</w:t>
      </w:r>
      <w:r w:rsidR="004A472B" w:rsidRPr="00382F45">
        <w:rPr>
          <w:rFonts w:asciiTheme="minorHAnsi" w:hAnsiTheme="minorHAnsi" w:cs="Arial"/>
          <w:bCs/>
          <w:i/>
          <w:color w:val="000000" w:themeColor="text1"/>
          <w:sz w:val="20"/>
          <w:szCs w:val="20"/>
        </w:rPr>
        <w:t>i di rete mobile licenziatari</w:t>
      </w:r>
      <w:r w:rsidR="003D43E9" w:rsidRPr="00382F45">
        <w:rPr>
          <w:rFonts w:asciiTheme="minorHAnsi" w:hAnsiTheme="minorHAnsi" w:cs="Arial"/>
          <w:bCs/>
          <w:i/>
          <w:color w:val="000000" w:themeColor="text1"/>
          <w:sz w:val="20"/>
          <w:szCs w:val="20"/>
        </w:rPr>
        <w:t xml:space="preserve"> (MVNO)</w:t>
      </w:r>
      <w:r w:rsidR="00EE21D0" w:rsidRPr="00382F45">
        <w:rPr>
          <w:rFonts w:asciiTheme="minorHAnsi" w:hAnsiTheme="minorHAnsi" w:cs="Arial"/>
          <w:bCs/>
          <w:i/>
          <w:color w:val="000000" w:themeColor="text1"/>
          <w:sz w:val="20"/>
          <w:szCs w:val="20"/>
        </w:rPr>
        <w:t>.</w:t>
      </w:r>
      <w:r w:rsidR="003D43E9" w:rsidRPr="00382F45">
        <w:rPr>
          <w:rFonts w:asciiTheme="minorHAnsi" w:hAnsiTheme="minorHAnsi" w:cs="Arial"/>
          <w:bCs/>
          <w:i/>
          <w:color w:val="000000" w:themeColor="text1"/>
          <w:sz w:val="20"/>
          <w:szCs w:val="20"/>
        </w:rPr>
        <w:t xml:space="preserve"> </w:t>
      </w:r>
    </w:p>
    <w:p w14:paraId="20551D61" w14:textId="77777777" w:rsidR="00EC28AD" w:rsidRPr="00382F45" w:rsidRDefault="0066207E">
      <w:pPr>
        <w:ind w:left="284"/>
        <w:jc w:val="both"/>
        <w:rPr>
          <w:rFonts w:asciiTheme="minorHAnsi" w:hAnsiTheme="minorHAnsi" w:cs="Arial"/>
          <w:bCs/>
          <w:i/>
          <w:color w:val="000000" w:themeColor="text1"/>
          <w:sz w:val="20"/>
          <w:szCs w:val="20"/>
        </w:rPr>
      </w:pPr>
      <w:r w:rsidRPr="00382F45">
        <w:rPr>
          <w:rFonts w:asciiTheme="minorHAnsi" w:hAnsiTheme="minorHAnsi" w:cs="Arial"/>
          <w:bCs/>
          <w:i/>
          <w:color w:val="000000" w:themeColor="text1"/>
          <w:sz w:val="20"/>
          <w:szCs w:val="20"/>
        </w:rPr>
        <w:t>Solo nel secondo caso</w:t>
      </w:r>
      <w:r w:rsidR="00A36C2B" w:rsidRPr="00382F45">
        <w:rPr>
          <w:rFonts w:asciiTheme="minorHAnsi" w:hAnsiTheme="minorHAnsi" w:cs="Arial"/>
          <w:bCs/>
          <w:i/>
          <w:color w:val="000000" w:themeColor="text1"/>
          <w:sz w:val="20"/>
          <w:szCs w:val="20"/>
        </w:rPr>
        <w:t xml:space="preserve">, </w:t>
      </w:r>
      <w:r w:rsidR="00FF5CB0" w:rsidRPr="00382F45">
        <w:rPr>
          <w:rFonts w:asciiTheme="minorHAnsi" w:hAnsiTheme="minorHAnsi" w:cs="Arial"/>
          <w:bCs/>
          <w:i/>
          <w:color w:val="000000" w:themeColor="text1"/>
          <w:sz w:val="20"/>
          <w:szCs w:val="20"/>
        </w:rPr>
        <w:t xml:space="preserve">ossia </w:t>
      </w:r>
      <w:r w:rsidR="00EE21D0" w:rsidRPr="00382F45">
        <w:rPr>
          <w:rFonts w:asciiTheme="minorHAnsi" w:hAnsiTheme="minorHAnsi" w:cs="Arial"/>
          <w:bCs/>
          <w:i/>
          <w:color w:val="000000" w:themeColor="text1"/>
          <w:sz w:val="20"/>
          <w:szCs w:val="20"/>
        </w:rPr>
        <w:t xml:space="preserve">copertura garantita attraverso i suddetti accordi, </w:t>
      </w:r>
      <w:r w:rsidR="004A472B" w:rsidRPr="00382F45">
        <w:rPr>
          <w:rFonts w:asciiTheme="minorHAnsi" w:hAnsiTheme="minorHAnsi" w:cs="Arial"/>
          <w:bCs/>
          <w:i/>
          <w:color w:val="000000" w:themeColor="text1"/>
          <w:sz w:val="20"/>
          <w:szCs w:val="20"/>
        </w:rPr>
        <w:t xml:space="preserve">si prega di </w:t>
      </w:r>
      <w:r w:rsidR="00EC28AD" w:rsidRPr="00382F45">
        <w:rPr>
          <w:rFonts w:asciiTheme="minorHAnsi" w:hAnsiTheme="minorHAnsi" w:cs="Arial"/>
          <w:bCs/>
          <w:i/>
          <w:color w:val="000000" w:themeColor="text1"/>
          <w:sz w:val="20"/>
          <w:szCs w:val="20"/>
        </w:rPr>
        <w:t xml:space="preserve">compilare </w:t>
      </w:r>
      <w:r w:rsidRPr="00382F45">
        <w:rPr>
          <w:rFonts w:asciiTheme="minorHAnsi" w:hAnsiTheme="minorHAnsi" w:cs="Arial"/>
          <w:bCs/>
          <w:i/>
          <w:color w:val="000000" w:themeColor="text1"/>
          <w:sz w:val="20"/>
          <w:szCs w:val="20"/>
        </w:rPr>
        <w:t>tutte</w:t>
      </w:r>
      <w:r w:rsidR="00382F45">
        <w:rPr>
          <w:rFonts w:asciiTheme="minorHAnsi" w:hAnsiTheme="minorHAnsi" w:cs="Arial"/>
          <w:bCs/>
          <w:i/>
          <w:color w:val="000000" w:themeColor="text1"/>
          <w:sz w:val="20"/>
          <w:szCs w:val="20"/>
        </w:rPr>
        <w:t xml:space="preserve"> le</w:t>
      </w:r>
      <w:r w:rsidRPr="00382F45">
        <w:rPr>
          <w:rFonts w:asciiTheme="minorHAnsi" w:hAnsiTheme="minorHAnsi" w:cs="Arial"/>
          <w:bCs/>
          <w:i/>
          <w:color w:val="000000" w:themeColor="text1"/>
          <w:sz w:val="20"/>
          <w:szCs w:val="20"/>
        </w:rPr>
        <w:t xml:space="preserve"> </w:t>
      </w:r>
      <w:r w:rsidR="00FF5CB0" w:rsidRPr="00382F45">
        <w:rPr>
          <w:rFonts w:asciiTheme="minorHAnsi" w:hAnsiTheme="minorHAnsi" w:cs="Arial"/>
          <w:bCs/>
          <w:i/>
          <w:color w:val="000000" w:themeColor="text1"/>
          <w:sz w:val="20"/>
          <w:szCs w:val="20"/>
        </w:rPr>
        <w:t xml:space="preserve">ulteriori </w:t>
      </w:r>
      <w:r w:rsidRPr="00382F45">
        <w:rPr>
          <w:rFonts w:asciiTheme="minorHAnsi" w:hAnsiTheme="minorHAnsi" w:cs="Arial"/>
          <w:bCs/>
          <w:i/>
          <w:color w:val="000000" w:themeColor="text1"/>
          <w:sz w:val="20"/>
          <w:szCs w:val="20"/>
        </w:rPr>
        <w:t xml:space="preserve">righe della </w:t>
      </w:r>
      <w:r w:rsidR="00FF5CB0" w:rsidRPr="00382F45">
        <w:rPr>
          <w:rFonts w:asciiTheme="minorHAnsi" w:hAnsiTheme="minorHAnsi" w:cs="Arial"/>
          <w:bCs/>
          <w:i/>
          <w:color w:val="000000" w:themeColor="text1"/>
          <w:sz w:val="20"/>
          <w:szCs w:val="20"/>
        </w:rPr>
        <w:t xml:space="preserve">seguente </w:t>
      </w:r>
      <w:r w:rsidRPr="00382F45">
        <w:rPr>
          <w:rFonts w:asciiTheme="minorHAnsi" w:hAnsiTheme="minorHAnsi" w:cs="Arial"/>
          <w:bCs/>
          <w:i/>
          <w:color w:val="000000" w:themeColor="text1"/>
          <w:sz w:val="20"/>
          <w:szCs w:val="20"/>
        </w:rPr>
        <w:t>tabella.</w:t>
      </w:r>
    </w:p>
    <w:p w14:paraId="7C54CD21" w14:textId="77777777" w:rsidR="00EC28AD" w:rsidRPr="00382F45" w:rsidRDefault="00EC28AD" w:rsidP="003D43E9">
      <w:pPr>
        <w:ind w:left="284"/>
        <w:jc w:val="both"/>
        <w:rPr>
          <w:rFonts w:asciiTheme="minorHAnsi" w:hAnsiTheme="minorHAnsi" w:cs="Arial"/>
          <w:bCs/>
          <w:i/>
          <w:color w:val="000000" w:themeColor="text1"/>
          <w:sz w:val="20"/>
          <w:szCs w:val="20"/>
        </w:rPr>
      </w:pPr>
    </w:p>
    <w:p w14:paraId="5C4E6259" w14:textId="77777777" w:rsidR="00433253" w:rsidRPr="00382F45" w:rsidRDefault="00433253" w:rsidP="00382F45">
      <w:pPr>
        <w:ind w:left="708" w:hanging="348"/>
        <w:jc w:val="both"/>
        <w:rPr>
          <w:rFonts w:asciiTheme="minorHAnsi" w:hAnsiTheme="minorHAnsi" w:cs="Arial"/>
          <w:b/>
          <w:bCs/>
          <w:color w:val="000000" w:themeColor="text1"/>
          <w:sz w:val="20"/>
          <w:szCs w:val="20"/>
        </w:rPr>
      </w:pPr>
      <w:r w:rsidRPr="00382F45">
        <w:rPr>
          <w:rFonts w:asciiTheme="minorHAnsi" w:hAnsiTheme="minorHAnsi" w:cs="Arial"/>
          <w:b/>
          <w:bCs/>
          <w:color w:val="000000" w:themeColor="text1"/>
          <w:sz w:val="20"/>
          <w:szCs w:val="20"/>
        </w:rPr>
        <w:t>Risposta</w:t>
      </w:r>
    </w:p>
    <w:tbl>
      <w:tblPr>
        <w:tblStyle w:val="Grigliatabella"/>
        <w:tblW w:w="9214" w:type="dxa"/>
        <w:tblInd w:w="279" w:type="dxa"/>
        <w:tblLook w:val="04A0" w:firstRow="1" w:lastRow="0" w:firstColumn="1" w:lastColumn="0" w:noHBand="0" w:noVBand="1"/>
      </w:tblPr>
      <w:tblGrid>
        <w:gridCol w:w="4536"/>
        <w:gridCol w:w="4678"/>
      </w:tblGrid>
      <w:tr w:rsidR="00382F45" w:rsidRPr="00382F45" w14:paraId="75F00D85" w14:textId="77777777" w:rsidTr="00435D30">
        <w:tc>
          <w:tcPr>
            <w:tcW w:w="4536" w:type="dxa"/>
            <w:tcBorders>
              <w:top w:val="single" w:sz="4" w:space="0" w:color="auto"/>
              <w:bottom w:val="single" w:sz="4" w:space="0" w:color="auto"/>
            </w:tcBorders>
          </w:tcPr>
          <w:p w14:paraId="461FD7CF" w14:textId="77777777" w:rsidR="00EC28AD" w:rsidRPr="00382F45" w:rsidRDefault="00EC28AD" w:rsidP="00995598">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La copertura viene garantita attraverso una propria infrastruttura o attraverso un accordo con un MNO</w:t>
            </w:r>
            <w:r w:rsidR="0066207E" w:rsidRPr="00382F45">
              <w:rPr>
                <w:rFonts w:asciiTheme="minorHAnsi" w:hAnsiTheme="minorHAnsi" w:cs="Arial"/>
                <w:bCs/>
                <w:color w:val="000000" w:themeColor="text1"/>
                <w:sz w:val="18"/>
                <w:szCs w:val="20"/>
              </w:rPr>
              <w:t>?</w:t>
            </w:r>
          </w:p>
        </w:tc>
        <w:tc>
          <w:tcPr>
            <w:tcW w:w="4678" w:type="dxa"/>
            <w:tcBorders>
              <w:top w:val="single" w:sz="4" w:space="0" w:color="auto"/>
              <w:bottom w:val="single" w:sz="4" w:space="0" w:color="auto"/>
            </w:tcBorders>
          </w:tcPr>
          <w:p w14:paraId="4EA6F41E" w14:textId="77777777" w:rsidR="00EC28AD" w:rsidRPr="00382F45" w:rsidRDefault="00EC28AD" w:rsidP="00995598">
            <w:pPr>
              <w:spacing w:line="276" w:lineRule="auto"/>
              <w:jc w:val="both"/>
              <w:rPr>
                <w:rFonts w:asciiTheme="minorHAnsi" w:hAnsiTheme="minorHAnsi" w:cs="Arial"/>
                <w:bCs/>
                <w:color w:val="000000" w:themeColor="text1"/>
                <w:sz w:val="20"/>
                <w:szCs w:val="20"/>
              </w:rPr>
            </w:pPr>
          </w:p>
        </w:tc>
      </w:tr>
      <w:tr w:rsidR="00382F45" w:rsidRPr="00382F45" w14:paraId="5C792DED" w14:textId="77777777" w:rsidTr="0066207E">
        <w:tc>
          <w:tcPr>
            <w:tcW w:w="9214" w:type="dxa"/>
            <w:gridSpan w:val="2"/>
            <w:tcBorders>
              <w:top w:val="single" w:sz="4" w:space="0" w:color="auto"/>
              <w:bottom w:val="single" w:sz="4" w:space="0" w:color="auto"/>
            </w:tcBorders>
          </w:tcPr>
          <w:p w14:paraId="1543935E" w14:textId="77777777" w:rsidR="0066207E" w:rsidRPr="00382F45" w:rsidRDefault="0066207E" w:rsidP="00382F45">
            <w:pPr>
              <w:spacing w:line="276" w:lineRule="auto"/>
              <w:jc w:val="center"/>
              <w:rPr>
                <w:rFonts w:asciiTheme="minorHAnsi" w:hAnsiTheme="minorHAnsi" w:cs="Arial"/>
                <w:bCs/>
                <w:i/>
                <w:color w:val="000000" w:themeColor="text1"/>
                <w:sz w:val="20"/>
                <w:szCs w:val="20"/>
              </w:rPr>
            </w:pPr>
            <w:r w:rsidRPr="00382F45">
              <w:rPr>
                <w:rFonts w:asciiTheme="minorHAnsi" w:hAnsiTheme="minorHAnsi" w:cs="Arial"/>
                <w:b/>
                <w:bCs/>
                <w:i/>
                <w:color w:val="000000" w:themeColor="text1"/>
                <w:sz w:val="18"/>
                <w:szCs w:val="20"/>
              </w:rPr>
              <w:t>Solo nel caso siate un MVNO</w:t>
            </w:r>
          </w:p>
        </w:tc>
      </w:tr>
      <w:tr w:rsidR="00382F45" w:rsidRPr="00382F45" w14:paraId="6FACE76C" w14:textId="77777777" w:rsidTr="00435D30">
        <w:tc>
          <w:tcPr>
            <w:tcW w:w="4536" w:type="dxa"/>
            <w:tcBorders>
              <w:top w:val="single" w:sz="4" w:space="0" w:color="auto"/>
              <w:bottom w:val="single" w:sz="4" w:space="0" w:color="auto"/>
            </w:tcBorders>
          </w:tcPr>
          <w:p w14:paraId="2FE3C074" w14:textId="77777777" w:rsidR="00EC28AD" w:rsidRPr="00382F45" w:rsidRDefault="00EC28AD" w:rsidP="00EC28AD">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Numero di operatori MNO con i quali sussiste un accordo per l’erogazione dei servizi di telefonia mobile sul territorio nazionale</w:t>
            </w:r>
          </w:p>
        </w:tc>
        <w:tc>
          <w:tcPr>
            <w:tcW w:w="4678" w:type="dxa"/>
            <w:tcBorders>
              <w:top w:val="single" w:sz="4" w:space="0" w:color="auto"/>
              <w:bottom w:val="single" w:sz="4" w:space="0" w:color="auto"/>
            </w:tcBorders>
          </w:tcPr>
          <w:p w14:paraId="4F5AF66F" w14:textId="77777777" w:rsidR="00EC28AD" w:rsidRPr="00382F45" w:rsidRDefault="00EC28AD" w:rsidP="00EC28AD">
            <w:pPr>
              <w:spacing w:line="276" w:lineRule="auto"/>
              <w:jc w:val="both"/>
              <w:rPr>
                <w:rFonts w:asciiTheme="minorHAnsi" w:hAnsiTheme="minorHAnsi" w:cs="Arial"/>
                <w:bCs/>
                <w:color w:val="000000" w:themeColor="text1"/>
                <w:sz w:val="20"/>
                <w:szCs w:val="20"/>
              </w:rPr>
            </w:pPr>
          </w:p>
        </w:tc>
      </w:tr>
      <w:tr w:rsidR="00382F45" w:rsidRPr="00382F45" w14:paraId="1F62A22F" w14:textId="77777777" w:rsidTr="00435D30">
        <w:tc>
          <w:tcPr>
            <w:tcW w:w="4536" w:type="dxa"/>
            <w:tcBorders>
              <w:top w:val="single" w:sz="4" w:space="0" w:color="auto"/>
              <w:bottom w:val="single" w:sz="4" w:space="0" w:color="auto"/>
            </w:tcBorders>
          </w:tcPr>
          <w:p w14:paraId="5737180A" w14:textId="77777777" w:rsidR="00EC28AD" w:rsidRPr="00382F45" w:rsidRDefault="00EC28AD">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Per ciascun operatore MNO di cui sopra, indicar</w:t>
            </w:r>
            <w:r w:rsidR="008A19AE" w:rsidRPr="00382F45">
              <w:rPr>
                <w:rFonts w:asciiTheme="minorHAnsi" w:hAnsiTheme="minorHAnsi" w:cs="Arial"/>
                <w:bCs/>
                <w:color w:val="000000" w:themeColor="text1"/>
                <w:sz w:val="18"/>
                <w:szCs w:val="20"/>
              </w:rPr>
              <w:t>e</w:t>
            </w:r>
            <w:r w:rsidRPr="00382F45">
              <w:rPr>
                <w:rFonts w:asciiTheme="minorHAnsi" w:hAnsiTheme="minorHAnsi" w:cs="Arial"/>
                <w:bCs/>
                <w:color w:val="000000" w:themeColor="text1"/>
                <w:sz w:val="18"/>
                <w:szCs w:val="20"/>
              </w:rPr>
              <w:t xml:space="preserve"> nome </w:t>
            </w:r>
            <w:r w:rsidR="008A19AE" w:rsidRPr="00382F45">
              <w:rPr>
                <w:rFonts w:asciiTheme="minorHAnsi" w:hAnsiTheme="minorHAnsi" w:cs="Arial"/>
                <w:bCs/>
                <w:color w:val="000000" w:themeColor="text1"/>
                <w:sz w:val="18"/>
                <w:szCs w:val="20"/>
              </w:rPr>
              <w:t xml:space="preserve">dell’operatore </w:t>
            </w:r>
            <w:r w:rsidRPr="00382F45">
              <w:rPr>
                <w:rFonts w:asciiTheme="minorHAnsi" w:hAnsiTheme="minorHAnsi" w:cs="Arial"/>
                <w:bCs/>
                <w:color w:val="000000" w:themeColor="text1"/>
                <w:sz w:val="18"/>
                <w:szCs w:val="20"/>
              </w:rPr>
              <w:t>e</w:t>
            </w:r>
            <w:r w:rsidR="008A19AE" w:rsidRPr="00382F45">
              <w:rPr>
                <w:rFonts w:asciiTheme="minorHAnsi" w:hAnsiTheme="minorHAnsi" w:cs="Arial"/>
                <w:bCs/>
                <w:color w:val="000000" w:themeColor="text1"/>
                <w:sz w:val="18"/>
                <w:szCs w:val="20"/>
              </w:rPr>
              <w:t xml:space="preserve">d </w:t>
            </w:r>
            <w:r w:rsidRPr="00382F45">
              <w:rPr>
                <w:rFonts w:asciiTheme="minorHAnsi" w:hAnsiTheme="minorHAnsi" w:cs="Arial"/>
                <w:bCs/>
                <w:color w:val="000000" w:themeColor="text1"/>
                <w:sz w:val="18"/>
                <w:szCs w:val="20"/>
              </w:rPr>
              <w:t>estensione temporale d</w:t>
            </w:r>
            <w:r w:rsidR="001111CF" w:rsidRPr="00382F45">
              <w:rPr>
                <w:rFonts w:asciiTheme="minorHAnsi" w:hAnsiTheme="minorHAnsi" w:cs="Arial"/>
                <w:bCs/>
                <w:color w:val="000000" w:themeColor="text1"/>
                <w:sz w:val="18"/>
                <w:szCs w:val="20"/>
              </w:rPr>
              <w:t xml:space="preserve">i ciascun </w:t>
            </w:r>
            <w:r w:rsidRPr="00382F45">
              <w:rPr>
                <w:rFonts w:asciiTheme="minorHAnsi" w:hAnsiTheme="minorHAnsi" w:cs="Arial"/>
                <w:bCs/>
                <w:color w:val="000000" w:themeColor="text1"/>
                <w:sz w:val="18"/>
                <w:szCs w:val="20"/>
              </w:rPr>
              <w:t>accordo</w:t>
            </w:r>
          </w:p>
        </w:tc>
        <w:tc>
          <w:tcPr>
            <w:tcW w:w="4678" w:type="dxa"/>
            <w:tcBorders>
              <w:top w:val="single" w:sz="4" w:space="0" w:color="auto"/>
              <w:bottom w:val="single" w:sz="4" w:space="0" w:color="auto"/>
            </w:tcBorders>
          </w:tcPr>
          <w:p w14:paraId="77A21092" w14:textId="77777777" w:rsidR="00EC28AD" w:rsidRPr="00382F45" w:rsidRDefault="00EC28AD" w:rsidP="00EC28AD">
            <w:pPr>
              <w:spacing w:line="276" w:lineRule="auto"/>
              <w:jc w:val="both"/>
              <w:rPr>
                <w:rFonts w:asciiTheme="minorHAnsi" w:hAnsiTheme="minorHAnsi" w:cs="Arial"/>
                <w:bCs/>
                <w:color w:val="000000" w:themeColor="text1"/>
                <w:sz w:val="20"/>
                <w:szCs w:val="20"/>
              </w:rPr>
            </w:pPr>
          </w:p>
        </w:tc>
      </w:tr>
      <w:tr w:rsidR="00382F45" w:rsidRPr="00382F45" w14:paraId="514EFCD6" w14:textId="77777777" w:rsidTr="00435D30">
        <w:tc>
          <w:tcPr>
            <w:tcW w:w="4536" w:type="dxa"/>
            <w:tcBorders>
              <w:top w:val="single" w:sz="4" w:space="0" w:color="auto"/>
              <w:bottom w:val="single" w:sz="4" w:space="0" w:color="auto"/>
            </w:tcBorders>
          </w:tcPr>
          <w:p w14:paraId="25F4A357" w14:textId="19850A11" w:rsidR="00EC28AD" w:rsidRPr="00382F45" w:rsidRDefault="00EC28AD" w:rsidP="0017734C">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Per ciascun operatore MNO di cui sopra</w:t>
            </w:r>
            <w:r w:rsidR="00567249">
              <w:rPr>
                <w:rFonts w:asciiTheme="minorHAnsi" w:hAnsiTheme="minorHAnsi" w:cs="Arial"/>
                <w:bCs/>
                <w:color w:val="000000" w:themeColor="text1"/>
                <w:sz w:val="18"/>
                <w:szCs w:val="20"/>
              </w:rPr>
              <w:t>,</w:t>
            </w:r>
            <w:r w:rsidR="0017734C">
              <w:rPr>
                <w:rFonts w:asciiTheme="minorHAnsi" w:hAnsiTheme="minorHAnsi" w:cs="Arial"/>
                <w:bCs/>
                <w:color w:val="000000" w:themeColor="text1"/>
                <w:sz w:val="18"/>
                <w:szCs w:val="20"/>
              </w:rPr>
              <w:t xml:space="preserve"> e per ciascuna tecnologia (</w:t>
            </w:r>
            <w:r w:rsidR="0017734C" w:rsidRPr="0017734C">
              <w:rPr>
                <w:rFonts w:asciiTheme="minorHAnsi" w:hAnsiTheme="minorHAnsi" w:cs="Arial"/>
                <w:bCs/>
                <w:color w:val="000000" w:themeColor="text1"/>
                <w:sz w:val="18"/>
                <w:szCs w:val="20"/>
              </w:rPr>
              <w:t xml:space="preserve">2G, 3G, 4G e 5G) se </w:t>
            </w:r>
            <w:r w:rsidR="0017734C">
              <w:rPr>
                <w:rFonts w:asciiTheme="minorHAnsi" w:hAnsiTheme="minorHAnsi" w:cs="Arial"/>
                <w:bCs/>
                <w:color w:val="000000" w:themeColor="text1"/>
                <w:sz w:val="18"/>
                <w:szCs w:val="20"/>
              </w:rPr>
              <w:t xml:space="preserve">caratterizzante </w:t>
            </w:r>
            <w:r w:rsidR="003E37DA">
              <w:rPr>
                <w:rFonts w:asciiTheme="minorHAnsi" w:hAnsiTheme="minorHAnsi" w:cs="Arial"/>
                <w:bCs/>
                <w:color w:val="000000" w:themeColor="text1"/>
                <w:sz w:val="18"/>
                <w:szCs w:val="20"/>
              </w:rPr>
              <w:t>dell’accordo</w:t>
            </w:r>
            <w:r w:rsidR="003E37DA" w:rsidRPr="0017734C">
              <w:rPr>
                <w:rFonts w:asciiTheme="minorHAnsi" w:hAnsiTheme="minorHAnsi" w:cs="Arial"/>
                <w:bCs/>
                <w:color w:val="000000" w:themeColor="text1"/>
                <w:sz w:val="18"/>
                <w:szCs w:val="20"/>
              </w:rPr>
              <w:t>,</w:t>
            </w:r>
            <w:r w:rsidR="003E37DA">
              <w:rPr>
                <w:rFonts w:asciiTheme="minorHAnsi" w:hAnsiTheme="minorHAnsi" w:cs="Arial"/>
                <w:bCs/>
                <w:color w:val="000000" w:themeColor="text1"/>
                <w:sz w:val="18"/>
                <w:szCs w:val="20"/>
              </w:rPr>
              <w:t xml:space="preserve"> </w:t>
            </w:r>
            <w:r w:rsidR="003E37DA" w:rsidRPr="00382F45">
              <w:rPr>
                <w:rFonts w:asciiTheme="minorHAnsi" w:hAnsiTheme="minorHAnsi" w:cs="Arial"/>
                <w:bCs/>
                <w:color w:val="000000" w:themeColor="text1"/>
                <w:sz w:val="18"/>
                <w:szCs w:val="20"/>
              </w:rPr>
              <w:t>indicare</w:t>
            </w:r>
            <w:r w:rsidRPr="00382F45">
              <w:rPr>
                <w:rFonts w:asciiTheme="minorHAnsi" w:hAnsiTheme="minorHAnsi" w:cs="Arial"/>
                <w:bCs/>
                <w:color w:val="000000" w:themeColor="text1"/>
                <w:sz w:val="18"/>
                <w:szCs w:val="20"/>
              </w:rPr>
              <w:t xml:space="preserve"> </w:t>
            </w:r>
            <w:r w:rsidR="001111CF" w:rsidRPr="00382F45">
              <w:rPr>
                <w:rFonts w:asciiTheme="minorHAnsi" w:hAnsiTheme="minorHAnsi" w:cs="Arial"/>
                <w:bCs/>
                <w:color w:val="000000" w:themeColor="text1"/>
                <w:sz w:val="18"/>
                <w:szCs w:val="20"/>
              </w:rPr>
              <w:t>se l’accordo ha un’estensione capace di coprire l’intero territorio nazionale (nelle percentuali offerte dal MNO). In caso contrario</w:t>
            </w:r>
            <w:r w:rsidR="00435D30" w:rsidRPr="00382F45">
              <w:rPr>
                <w:rFonts w:asciiTheme="minorHAnsi" w:hAnsiTheme="minorHAnsi" w:cs="Arial"/>
                <w:bCs/>
                <w:color w:val="000000" w:themeColor="text1"/>
                <w:sz w:val="18"/>
                <w:szCs w:val="20"/>
              </w:rPr>
              <w:t>,</w:t>
            </w:r>
            <w:r w:rsidR="001111CF" w:rsidRPr="00382F45">
              <w:rPr>
                <w:rFonts w:asciiTheme="minorHAnsi" w:hAnsiTheme="minorHAnsi" w:cs="Arial"/>
                <w:bCs/>
                <w:color w:val="000000" w:themeColor="text1"/>
                <w:sz w:val="18"/>
                <w:szCs w:val="20"/>
              </w:rPr>
              <w:t xml:space="preserve"> indicare </w:t>
            </w:r>
            <w:r w:rsidR="00435D30" w:rsidRPr="00382F45">
              <w:rPr>
                <w:rFonts w:asciiTheme="minorHAnsi" w:hAnsiTheme="minorHAnsi" w:cs="Arial"/>
                <w:bCs/>
                <w:color w:val="000000" w:themeColor="text1"/>
                <w:sz w:val="18"/>
                <w:szCs w:val="20"/>
              </w:rPr>
              <w:t>se sussiste una suddivisione territoriale tra gli accordi.</w:t>
            </w:r>
          </w:p>
        </w:tc>
        <w:tc>
          <w:tcPr>
            <w:tcW w:w="4678" w:type="dxa"/>
            <w:tcBorders>
              <w:top w:val="single" w:sz="4" w:space="0" w:color="auto"/>
              <w:bottom w:val="single" w:sz="4" w:space="0" w:color="auto"/>
            </w:tcBorders>
          </w:tcPr>
          <w:p w14:paraId="352B1846" w14:textId="77777777" w:rsidR="00EC28AD" w:rsidRPr="00382F45" w:rsidRDefault="00EC28AD" w:rsidP="00EC28AD">
            <w:pPr>
              <w:spacing w:line="276" w:lineRule="auto"/>
              <w:jc w:val="both"/>
              <w:rPr>
                <w:rFonts w:asciiTheme="minorHAnsi" w:hAnsiTheme="minorHAnsi" w:cs="Arial"/>
                <w:bCs/>
                <w:color w:val="000000" w:themeColor="text1"/>
                <w:sz w:val="20"/>
                <w:szCs w:val="20"/>
              </w:rPr>
            </w:pPr>
          </w:p>
        </w:tc>
      </w:tr>
      <w:tr w:rsidR="00023947" w:rsidRPr="00382F45" w14:paraId="34DBC846" w14:textId="77777777" w:rsidTr="00435D30">
        <w:tc>
          <w:tcPr>
            <w:tcW w:w="4536" w:type="dxa"/>
            <w:tcBorders>
              <w:top w:val="single" w:sz="4" w:space="0" w:color="auto"/>
              <w:bottom w:val="single" w:sz="4" w:space="0" w:color="auto"/>
            </w:tcBorders>
          </w:tcPr>
          <w:p w14:paraId="197A7108" w14:textId="42F8E47E" w:rsidR="00023947" w:rsidRPr="00382F45" w:rsidRDefault="00023947" w:rsidP="0017734C">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Nel caso di copertura offerta tramite più MNO</w:t>
            </w:r>
            <w:r>
              <w:rPr>
                <w:rFonts w:asciiTheme="minorHAnsi" w:hAnsiTheme="minorHAnsi" w:cs="Arial"/>
                <w:bCs/>
                <w:color w:val="000000" w:themeColor="text1"/>
                <w:sz w:val="18"/>
                <w:szCs w:val="20"/>
              </w:rPr>
              <w:t xml:space="preserve"> sul territorio</w:t>
            </w:r>
            <w:r w:rsidRPr="00382F45">
              <w:rPr>
                <w:rFonts w:asciiTheme="minorHAnsi" w:hAnsiTheme="minorHAnsi" w:cs="Arial"/>
                <w:bCs/>
                <w:color w:val="000000" w:themeColor="text1"/>
                <w:sz w:val="18"/>
                <w:szCs w:val="20"/>
              </w:rPr>
              <w:t xml:space="preserve">, si prega di descrivere </w:t>
            </w:r>
            <w:r>
              <w:rPr>
                <w:rFonts w:asciiTheme="minorHAnsi" w:hAnsiTheme="minorHAnsi" w:cs="Arial"/>
                <w:bCs/>
                <w:color w:val="000000" w:themeColor="text1"/>
                <w:sz w:val="18"/>
                <w:szCs w:val="20"/>
              </w:rPr>
              <w:t>cosa avviene alla chiamata voce per l’</w:t>
            </w:r>
            <w:r w:rsidRPr="00382F45">
              <w:rPr>
                <w:rFonts w:asciiTheme="minorHAnsi" w:hAnsiTheme="minorHAnsi" w:cs="Arial"/>
                <w:bCs/>
                <w:color w:val="000000" w:themeColor="text1"/>
                <w:sz w:val="18"/>
                <w:szCs w:val="20"/>
              </w:rPr>
              <w:t>utente in mobilità, che passa da una zona coperta dal MNO 1 ad una zona coperta dal MNO 2.</w:t>
            </w:r>
          </w:p>
        </w:tc>
        <w:tc>
          <w:tcPr>
            <w:tcW w:w="4678" w:type="dxa"/>
            <w:tcBorders>
              <w:top w:val="single" w:sz="4" w:space="0" w:color="auto"/>
              <w:bottom w:val="single" w:sz="4" w:space="0" w:color="auto"/>
            </w:tcBorders>
          </w:tcPr>
          <w:p w14:paraId="094EF363" w14:textId="77777777" w:rsidR="00023947" w:rsidRPr="00382F45" w:rsidRDefault="00023947" w:rsidP="00EC28AD">
            <w:pPr>
              <w:spacing w:line="276" w:lineRule="auto"/>
              <w:jc w:val="both"/>
              <w:rPr>
                <w:rFonts w:asciiTheme="minorHAnsi" w:hAnsiTheme="minorHAnsi" w:cs="Arial"/>
                <w:bCs/>
                <w:color w:val="000000" w:themeColor="text1"/>
                <w:sz w:val="20"/>
                <w:szCs w:val="20"/>
              </w:rPr>
            </w:pPr>
          </w:p>
        </w:tc>
      </w:tr>
      <w:tr w:rsidR="00382F45" w:rsidRPr="00382F45" w14:paraId="57305E11" w14:textId="77777777" w:rsidTr="00435D30">
        <w:tc>
          <w:tcPr>
            <w:tcW w:w="4536" w:type="dxa"/>
            <w:tcBorders>
              <w:top w:val="single" w:sz="4" w:space="0" w:color="auto"/>
              <w:bottom w:val="single" w:sz="4" w:space="0" w:color="auto"/>
            </w:tcBorders>
          </w:tcPr>
          <w:p w14:paraId="5E467B8D" w14:textId="77777777" w:rsidR="00435D30" w:rsidRPr="00382F45" w:rsidRDefault="00435D30" w:rsidP="00D4749E">
            <w:pPr>
              <w:spacing w:line="276" w:lineRule="auto"/>
              <w:jc w:val="both"/>
              <w:rPr>
                <w:rFonts w:asciiTheme="minorHAnsi" w:hAnsiTheme="minorHAnsi" w:cs="Arial"/>
                <w:bCs/>
                <w:color w:val="000000" w:themeColor="text1"/>
                <w:sz w:val="18"/>
                <w:szCs w:val="20"/>
              </w:rPr>
            </w:pPr>
            <w:r w:rsidRPr="00382F45">
              <w:rPr>
                <w:rFonts w:asciiTheme="minorHAnsi" w:hAnsiTheme="minorHAnsi" w:cs="Arial"/>
                <w:bCs/>
                <w:color w:val="000000" w:themeColor="text1"/>
                <w:sz w:val="18"/>
                <w:szCs w:val="20"/>
              </w:rPr>
              <w:t>Nel caso di più accordi, indicare se sussiste un</w:t>
            </w:r>
            <w:r w:rsidR="00D4749E" w:rsidRPr="00382F45">
              <w:rPr>
                <w:rFonts w:asciiTheme="minorHAnsi" w:hAnsiTheme="minorHAnsi" w:cs="Arial"/>
                <w:bCs/>
                <w:color w:val="000000" w:themeColor="text1"/>
                <w:sz w:val="18"/>
                <w:szCs w:val="20"/>
              </w:rPr>
              <w:t xml:space="preserve">a ripartizione </w:t>
            </w:r>
            <w:r w:rsidRPr="00382F45">
              <w:rPr>
                <w:rFonts w:asciiTheme="minorHAnsi" w:hAnsiTheme="minorHAnsi" w:cs="Arial"/>
                <w:bCs/>
                <w:color w:val="000000" w:themeColor="text1"/>
                <w:sz w:val="18"/>
                <w:szCs w:val="20"/>
              </w:rPr>
              <w:t>delle SIM gestite sulle varie reti.</w:t>
            </w:r>
          </w:p>
        </w:tc>
        <w:tc>
          <w:tcPr>
            <w:tcW w:w="4678" w:type="dxa"/>
            <w:tcBorders>
              <w:top w:val="single" w:sz="4" w:space="0" w:color="auto"/>
              <w:bottom w:val="single" w:sz="4" w:space="0" w:color="auto"/>
            </w:tcBorders>
          </w:tcPr>
          <w:p w14:paraId="50FEB9F2" w14:textId="77777777" w:rsidR="00435D30" w:rsidRPr="00382F45" w:rsidRDefault="00435D30" w:rsidP="00EC28AD">
            <w:pPr>
              <w:spacing w:line="276" w:lineRule="auto"/>
              <w:jc w:val="both"/>
              <w:rPr>
                <w:rFonts w:asciiTheme="minorHAnsi" w:hAnsiTheme="minorHAnsi" w:cs="Arial"/>
                <w:bCs/>
                <w:color w:val="000000" w:themeColor="text1"/>
                <w:sz w:val="20"/>
                <w:szCs w:val="20"/>
              </w:rPr>
            </w:pPr>
          </w:p>
        </w:tc>
      </w:tr>
    </w:tbl>
    <w:p w14:paraId="56BF3947" w14:textId="77777777" w:rsidR="00EE21D0" w:rsidRDefault="00EE21D0" w:rsidP="00A36C2B">
      <w:pPr>
        <w:spacing w:after="120" w:line="276" w:lineRule="auto"/>
        <w:jc w:val="both"/>
        <w:rPr>
          <w:rFonts w:asciiTheme="minorHAnsi" w:hAnsiTheme="minorHAnsi" w:cs="Arial"/>
          <w:bCs/>
          <w:sz w:val="20"/>
          <w:szCs w:val="20"/>
        </w:rPr>
      </w:pPr>
    </w:p>
    <w:p w14:paraId="01053D93" w14:textId="77777777" w:rsidR="003D43E9" w:rsidRPr="007573B8" w:rsidRDefault="009667F1" w:rsidP="002446E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Evoluzioni servizi TM</w:t>
      </w:r>
    </w:p>
    <w:p w14:paraId="4117EFA4" w14:textId="77777777" w:rsidR="0081380B" w:rsidRPr="0081380B" w:rsidRDefault="0081380B" w:rsidP="0081380B">
      <w:pPr>
        <w:ind w:left="284"/>
        <w:jc w:val="both"/>
        <w:rPr>
          <w:rFonts w:asciiTheme="minorHAnsi" w:hAnsiTheme="minorHAnsi" w:cs="Arial"/>
          <w:bCs/>
          <w:i/>
          <w:sz w:val="20"/>
          <w:szCs w:val="20"/>
        </w:rPr>
      </w:pPr>
      <w:r w:rsidRPr="0081380B">
        <w:rPr>
          <w:rFonts w:asciiTheme="minorHAnsi" w:hAnsiTheme="minorHAnsi" w:cs="Arial"/>
          <w:bCs/>
          <w:i/>
          <w:sz w:val="20"/>
          <w:szCs w:val="20"/>
        </w:rPr>
        <w:t xml:space="preserve">Vi chiediamo di indicarci </w:t>
      </w:r>
      <w:r w:rsidR="00CF5621">
        <w:rPr>
          <w:rFonts w:asciiTheme="minorHAnsi" w:hAnsiTheme="minorHAnsi" w:cs="Arial"/>
          <w:bCs/>
          <w:i/>
          <w:sz w:val="20"/>
          <w:szCs w:val="20"/>
        </w:rPr>
        <w:t xml:space="preserve">le </w:t>
      </w:r>
      <w:r w:rsidRPr="0081380B">
        <w:rPr>
          <w:rFonts w:asciiTheme="minorHAnsi" w:hAnsiTheme="minorHAnsi" w:cs="Arial"/>
          <w:bCs/>
          <w:i/>
          <w:sz w:val="20"/>
          <w:szCs w:val="20"/>
        </w:rPr>
        <w:t xml:space="preserve">eventuali evoluzioni tecniche o di mercato </w:t>
      </w:r>
      <w:r w:rsidR="00CF5621">
        <w:rPr>
          <w:rFonts w:asciiTheme="minorHAnsi" w:hAnsiTheme="minorHAnsi" w:cs="Arial"/>
          <w:bCs/>
          <w:i/>
          <w:sz w:val="20"/>
          <w:szCs w:val="20"/>
        </w:rPr>
        <w:t>che stanno interessando</w:t>
      </w:r>
      <w:r w:rsidRPr="0081380B">
        <w:rPr>
          <w:rFonts w:asciiTheme="minorHAnsi" w:hAnsiTheme="minorHAnsi" w:cs="Arial"/>
          <w:bCs/>
          <w:i/>
          <w:sz w:val="20"/>
          <w:szCs w:val="20"/>
        </w:rPr>
        <w:t xml:space="preserve"> i “</w:t>
      </w:r>
      <w:r w:rsidR="009667F1">
        <w:rPr>
          <w:rFonts w:asciiTheme="minorHAnsi" w:hAnsiTheme="minorHAnsi" w:cs="Arial"/>
          <w:bCs/>
          <w:i/>
          <w:sz w:val="20"/>
          <w:szCs w:val="20"/>
        </w:rPr>
        <w:t>S</w:t>
      </w:r>
      <w:r w:rsidRPr="0081380B">
        <w:rPr>
          <w:rFonts w:asciiTheme="minorHAnsi" w:hAnsiTheme="minorHAnsi" w:cs="Arial"/>
          <w:bCs/>
          <w:i/>
          <w:sz w:val="20"/>
          <w:szCs w:val="20"/>
        </w:rPr>
        <w:t xml:space="preserve">ervizi di telefonia mobile” previsti </w:t>
      </w:r>
      <w:r w:rsidRPr="00903EFC">
        <w:rPr>
          <w:rFonts w:asciiTheme="minorHAnsi" w:hAnsiTheme="minorHAnsi" w:cs="Arial"/>
          <w:b/>
          <w:bCs/>
          <w:i/>
          <w:sz w:val="20"/>
          <w:szCs w:val="20"/>
        </w:rPr>
        <w:t>al par. 3 del Capitolato Tecnico</w:t>
      </w:r>
      <w:r w:rsidR="00CF5621">
        <w:rPr>
          <w:rFonts w:asciiTheme="minorHAnsi" w:hAnsiTheme="minorHAnsi" w:cs="Arial"/>
          <w:b/>
          <w:bCs/>
          <w:i/>
          <w:sz w:val="20"/>
          <w:szCs w:val="20"/>
        </w:rPr>
        <w:t xml:space="preserve"> </w:t>
      </w:r>
      <w:r w:rsidR="00CF5621">
        <w:rPr>
          <w:rFonts w:asciiTheme="minorHAnsi" w:hAnsiTheme="minorHAnsi" w:cs="Arial"/>
          <w:bCs/>
          <w:i/>
          <w:sz w:val="20"/>
          <w:szCs w:val="20"/>
        </w:rPr>
        <w:t>di TM9</w:t>
      </w:r>
      <w:r w:rsidRPr="00CF5621">
        <w:rPr>
          <w:rFonts w:asciiTheme="minorHAnsi" w:hAnsiTheme="minorHAnsi" w:cs="Arial"/>
          <w:bCs/>
          <w:i/>
          <w:sz w:val="20"/>
          <w:szCs w:val="20"/>
        </w:rPr>
        <w:t>:</w:t>
      </w:r>
    </w:p>
    <w:p w14:paraId="4E514C1B" w14:textId="4CD7075B" w:rsidR="000A0980" w:rsidRDefault="0081380B" w:rsidP="002446ED">
      <w:pPr>
        <w:pStyle w:val="Paragrafoelenco"/>
        <w:numPr>
          <w:ilvl w:val="0"/>
          <w:numId w:val="5"/>
        </w:numPr>
        <w:ind w:hanging="437"/>
        <w:jc w:val="both"/>
        <w:rPr>
          <w:rFonts w:asciiTheme="minorHAnsi" w:hAnsiTheme="minorHAnsi" w:cs="Arial"/>
          <w:bCs/>
          <w:i/>
          <w:sz w:val="20"/>
          <w:szCs w:val="20"/>
        </w:rPr>
      </w:pPr>
      <w:r w:rsidRPr="009667F1">
        <w:rPr>
          <w:rFonts w:asciiTheme="minorHAnsi" w:hAnsiTheme="minorHAnsi" w:cs="Arial"/>
          <w:bCs/>
          <w:i/>
          <w:sz w:val="20"/>
          <w:szCs w:val="20"/>
        </w:rPr>
        <w:t>Fonia mobile e funzioni associate (par. 3.1): voce (e relative percentuali di accessibilità e mantenimento della connessione,</w:t>
      </w:r>
      <w:r w:rsidR="00E11467">
        <w:rPr>
          <w:rFonts w:asciiTheme="minorHAnsi" w:hAnsiTheme="minorHAnsi" w:cs="Arial"/>
          <w:bCs/>
          <w:i/>
          <w:sz w:val="20"/>
          <w:szCs w:val="20"/>
        </w:rPr>
        <w:t xml:space="preserve"> </w:t>
      </w:r>
      <w:r w:rsidRPr="009667F1">
        <w:rPr>
          <w:rFonts w:asciiTheme="minorHAnsi" w:hAnsiTheme="minorHAnsi" w:cs="Arial"/>
          <w:bCs/>
          <w:i/>
          <w:sz w:val="20"/>
          <w:szCs w:val="20"/>
        </w:rPr>
        <w:t>par. 3.</w:t>
      </w:r>
      <w:r w:rsidR="009667F1">
        <w:rPr>
          <w:rFonts w:asciiTheme="minorHAnsi" w:hAnsiTheme="minorHAnsi" w:cs="Arial"/>
          <w:bCs/>
          <w:i/>
          <w:sz w:val="20"/>
          <w:szCs w:val="20"/>
        </w:rPr>
        <w:t>3</w:t>
      </w:r>
      <w:r w:rsidRPr="009667F1">
        <w:rPr>
          <w:rFonts w:asciiTheme="minorHAnsi" w:hAnsiTheme="minorHAnsi" w:cs="Arial"/>
          <w:bCs/>
          <w:i/>
          <w:sz w:val="20"/>
          <w:szCs w:val="20"/>
        </w:rPr>
        <w:t>), segreteria telefonica, notifica disponibilità/libero di un utente, audio-conferenza, visualizzazione chiamante, avviso di chiamata, chiamata in attesa, trasferimento di chiamata</w:t>
      </w:r>
      <w:r w:rsidR="009667F1">
        <w:rPr>
          <w:rFonts w:asciiTheme="minorHAnsi" w:hAnsiTheme="minorHAnsi" w:cs="Arial"/>
          <w:bCs/>
          <w:i/>
          <w:sz w:val="20"/>
          <w:szCs w:val="20"/>
        </w:rPr>
        <w:t>;</w:t>
      </w:r>
    </w:p>
    <w:p w14:paraId="1FE191D6" w14:textId="77777777" w:rsidR="000A0980" w:rsidRDefault="0081380B" w:rsidP="002446ED">
      <w:pPr>
        <w:pStyle w:val="Paragrafoelenco"/>
        <w:numPr>
          <w:ilvl w:val="0"/>
          <w:numId w:val="5"/>
        </w:numPr>
        <w:ind w:hanging="437"/>
        <w:jc w:val="both"/>
        <w:rPr>
          <w:rFonts w:asciiTheme="minorHAnsi" w:hAnsiTheme="minorHAnsi" w:cs="Arial"/>
          <w:bCs/>
          <w:i/>
          <w:sz w:val="20"/>
          <w:szCs w:val="20"/>
        </w:rPr>
      </w:pPr>
      <w:r w:rsidRPr="000A0980">
        <w:rPr>
          <w:rFonts w:asciiTheme="minorHAnsi" w:hAnsiTheme="minorHAnsi" w:cs="Arial"/>
          <w:bCs/>
          <w:i/>
          <w:sz w:val="20"/>
          <w:szCs w:val="20"/>
        </w:rPr>
        <w:t>Messaggistica SMS/MMS (par. 3.2): SMS (e relativa percentuale di consegna di cui al par. 3.</w:t>
      </w:r>
      <w:r w:rsidR="009667F1" w:rsidRPr="000A0980">
        <w:rPr>
          <w:rFonts w:asciiTheme="minorHAnsi" w:hAnsiTheme="minorHAnsi" w:cs="Arial"/>
          <w:bCs/>
          <w:i/>
          <w:sz w:val="20"/>
          <w:szCs w:val="20"/>
        </w:rPr>
        <w:t>3</w:t>
      </w:r>
      <w:r w:rsidRPr="000A0980">
        <w:rPr>
          <w:rFonts w:asciiTheme="minorHAnsi" w:hAnsiTheme="minorHAnsi" w:cs="Arial"/>
          <w:bCs/>
          <w:i/>
          <w:sz w:val="20"/>
          <w:szCs w:val="20"/>
        </w:rPr>
        <w:t>), Long SMS, MMS, notifica dell’invio dei messaggi</w:t>
      </w:r>
      <w:r w:rsidR="009667F1" w:rsidRPr="000A0980">
        <w:rPr>
          <w:rFonts w:asciiTheme="minorHAnsi" w:hAnsiTheme="minorHAnsi" w:cs="Arial"/>
          <w:bCs/>
          <w:i/>
          <w:sz w:val="20"/>
          <w:szCs w:val="20"/>
        </w:rPr>
        <w:t>;</w:t>
      </w:r>
    </w:p>
    <w:p w14:paraId="2BA4730B" w14:textId="77777777" w:rsidR="009667F1" w:rsidRPr="000A0980" w:rsidRDefault="0081380B" w:rsidP="002446ED">
      <w:pPr>
        <w:pStyle w:val="Paragrafoelenco"/>
        <w:numPr>
          <w:ilvl w:val="0"/>
          <w:numId w:val="5"/>
        </w:numPr>
        <w:ind w:hanging="437"/>
        <w:jc w:val="both"/>
        <w:rPr>
          <w:rFonts w:asciiTheme="minorHAnsi" w:hAnsiTheme="minorHAnsi" w:cs="Arial"/>
          <w:bCs/>
          <w:i/>
          <w:sz w:val="20"/>
          <w:szCs w:val="20"/>
        </w:rPr>
      </w:pPr>
      <w:r w:rsidRPr="000A0980">
        <w:rPr>
          <w:rFonts w:asciiTheme="minorHAnsi" w:hAnsiTheme="minorHAnsi" w:cs="Arial"/>
          <w:bCs/>
          <w:i/>
          <w:sz w:val="20"/>
          <w:szCs w:val="20"/>
        </w:rPr>
        <w:t>Servizi di trasmissione dati (par. 3.</w:t>
      </w:r>
      <w:r w:rsidR="009667F1" w:rsidRPr="000A0980">
        <w:rPr>
          <w:rFonts w:asciiTheme="minorHAnsi" w:hAnsiTheme="minorHAnsi" w:cs="Arial"/>
          <w:bCs/>
          <w:i/>
          <w:sz w:val="20"/>
          <w:szCs w:val="20"/>
        </w:rPr>
        <w:t>4</w:t>
      </w:r>
      <w:r w:rsidRPr="000A0980">
        <w:rPr>
          <w:rFonts w:asciiTheme="minorHAnsi" w:hAnsiTheme="minorHAnsi" w:cs="Arial"/>
          <w:bCs/>
          <w:i/>
          <w:sz w:val="20"/>
          <w:szCs w:val="20"/>
        </w:rPr>
        <w:t>)</w:t>
      </w:r>
      <w:r w:rsidR="009667F1" w:rsidRPr="000A0980">
        <w:rPr>
          <w:rFonts w:asciiTheme="minorHAnsi" w:hAnsiTheme="minorHAnsi" w:cs="Arial"/>
          <w:bCs/>
          <w:i/>
          <w:sz w:val="20"/>
          <w:szCs w:val="20"/>
        </w:rPr>
        <w:t>.</w:t>
      </w:r>
    </w:p>
    <w:p w14:paraId="5EDE3E97" w14:textId="77777777" w:rsidR="009667F1" w:rsidRDefault="009667F1" w:rsidP="009667F1">
      <w:pPr>
        <w:ind w:left="708" w:hanging="348"/>
        <w:jc w:val="both"/>
        <w:rPr>
          <w:rFonts w:asciiTheme="minorHAnsi" w:hAnsiTheme="minorHAnsi" w:cs="Arial"/>
          <w:b/>
          <w:bCs/>
          <w:sz w:val="20"/>
          <w:szCs w:val="20"/>
        </w:rPr>
      </w:pPr>
    </w:p>
    <w:p w14:paraId="0F141FA5" w14:textId="77777777" w:rsidR="009667F1" w:rsidRPr="009667F1" w:rsidRDefault="009667F1" w:rsidP="009667F1">
      <w:pPr>
        <w:ind w:left="708" w:hanging="348"/>
        <w:jc w:val="both"/>
        <w:rPr>
          <w:rFonts w:asciiTheme="minorHAnsi" w:hAnsiTheme="minorHAnsi" w:cs="Arial"/>
          <w:b/>
          <w:bCs/>
          <w:sz w:val="20"/>
          <w:szCs w:val="20"/>
        </w:rPr>
      </w:pPr>
      <w:r w:rsidRPr="009667F1">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9667F1" w14:paraId="57735779" w14:textId="77777777" w:rsidTr="009B68DC">
        <w:trPr>
          <w:trHeight w:val="179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20EA8ED" w14:textId="77777777" w:rsidR="009667F1" w:rsidRDefault="009667F1" w:rsidP="00E109D1">
            <w:pPr>
              <w:pStyle w:val="Paragrafoelenco"/>
              <w:ind w:left="40"/>
              <w:jc w:val="both"/>
              <w:rPr>
                <w:rFonts w:asciiTheme="minorHAnsi" w:hAnsiTheme="minorHAnsi" w:cs="Arial"/>
                <w:bCs/>
                <w:sz w:val="20"/>
                <w:szCs w:val="20"/>
              </w:rPr>
            </w:pPr>
          </w:p>
        </w:tc>
      </w:tr>
    </w:tbl>
    <w:p w14:paraId="7EEFB2D1" w14:textId="77777777" w:rsidR="000A0980" w:rsidRDefault="000A0980" w:rsidP="000A0980">
      <w:pPr>
        <w:jc w:val="both"/>
        <w:rPr>
          <w:rFonts w:asciiTheme="minorHAnsi" w:hAnsiTheme="minorHAnsi" w:cs="Arial"/>
          <w:bCs/>
          <w:sz w:val="20"/>
          <w:szCs w:val="20"/>
        </w:rPr>
      </w:pPr>
    </w:p>
    <w:p w14:paraId="4CABF16A" w14:textId="77777777" w:rsidR="000A0980" w:rsidRPr="007573B8" w:rsidRDefault="000E11D7" w:rsidP="002446E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lastRenderedPageBreak/>
        <w:t>Modalità di tariffazione</w:t>
      </w:r>
    </w:p>
    <w:p w14:paraId="7B594227" w14:textId="77777777" w:rsidR="000A0980" w:rsidRDefault="001941BF" w:rsidP="00C97A77">
      <w:pPr>
        <w:ind w:left="284"/>
        <w:jc w:val="both"/>
        <w:rPr>
          <w:rFonts w:asciiTheme="minorHAnsi" w:hAnsiTheme="minorHAnsi" w:cs="Arial"/>
          <w:bCs/>
          <w:i/>
          <w:sz w:val="20"/>
          <w:szCs w:val="20"/>
        </w:rPr>
      </w:pPr>
      <w:r w:rsidRPr="001941BF">
        <w:rPr>
          <w:rFonts w:asciiTheme="minorHAnsi" w:hAnsiTheme="minorHAnsi" w:cs="Arial"/>
          <w:bCs/>
          <w:i/>
          <w:sz w:val="20"/>
          <w:szCs w:val="20"/>
        </w:rPr>
        <w:t>In base all’evolversi dell’utilizzo dei servizi da parte degli utenti e delle offerte di mercato, quali so</w:t>
      </w:r>
      <w:r w:rsidR="00C97A77">
        <w:rPr>
          <w:rFonts w:asciiTheme="minorHAnsi" w:hAnsiTheme="minorHAnsi" w:cs="Arial"/>
          <w:bCs/>
          <w:i/>
          <w:sz w:val="20"/>
          <w:szCs w:val="20"/>
        </w:rPr>
        <w:t>no</w:t>
      </w:r>
      <w:r w:rsidR="00CF5621">
        <w:rPr>
          <w:rFonts w:asciiTheme="minorHAnsi" w:hAnsiTheme="minorHAnsi" w:cs="Arial"/>
          <w:bCs/>
          <w:i/>
          <w:sz w:val="20"/>
          <w:szCs w:val="20"/>
        </w:rPr>
        <w:t>,</w:t>
      </w:r>
      <w:r w:rsidR="00C97A77">
        <w:rPr>
          <w:rFonts w:asciiTheme="minorHAnsi" w:hAnsiTheme="minorHAnsi" w:cs="Arial"/>
          <w:bCs/>
          <w:i/>
          <w:sz w:val="20"/>
          <w:szCs w:val="20"/>
        </w:rPr>
        <w:t xml:space="preserve"> a vostro avviso</w:t>
      </w:r>
      <w:r w:rsidR="00CF5621">
        <w:rPr>
          <w:rFonts w:asciiTheme="minorHAnsi" w:hAnsiTheme="minorHAnsi" w:cs="Arial"/>
          <w:bCs/>
          <w:i/>
          <w:sz w:val="20"/>
          <w:szCs w:val="20"/>
        </w:rPr>
        <w:t>,</w:t>
      </w:r>
      <w:r w:rsidR="00C97A77">
        <w:rPr>
          <w:rFonts w:asciiTheme="minorHAnsi" w:hAnsiTheme="minorHAnsi" w:cs="Arial"/>
          <w:bCs/>
          <w:i/>
          <w:sz w:val="20"/>
          <w:szCs w:val="20"/>
        </w:rPr>
        <w:t xml:space="preserve"> le modifiche e/o </w:t>
      </w:r>
      <w:r w:rsidRPr="001941BF">
        <w:rPr>
          <w:rFonts w:asciiTheme="minorHAnsi" w:hAnsiTheme="minorHAnsi" w:cs="Arial"/>
          <w:bCs/>
          <w:i/>
          <w:sz w:val="20"/>
          <w:szCs w:val="20"/>
        </w:rPr>
        <w:t xml:space="preserve">integrazioni alle modalità di tariffazione previste </w:t>
      </w:r>
      <w:r w:rsidRPr="00903EFC">
        <w:rPr>
          <w:rFonts w:asciiTheme="minorHAnsi" w:hAnsiTheme="minorHAnsi" w:cs="Arial"/>
          <w:b/>
          <w:bCs/>
          <w:i/>
          <w:sz w:val="20"/>
          <w:szCs w:val="20"/>
        </w:rPr>
        <w:t>al par. 3.5 del Capitolato Tecnico</w:t>
      </w:r>
      <w:r w:rsidR="00CF5621">
        <w:rPr>
          <w:rFonts w:asciiTheme="minorHAnsi" w:hAnsiTheme="minorHAnsi" w:cs="Arial"/>
          <w:b/>
          <w:bCs/>
          <w:i/>
          <w:sz w:val="20"/>
          <w:szCs w:val="20"/>
        </w:rPr>
        <w:t xml:space="preserve"> </w:t>
      </w:r>
      <w:r w:rsidR="00CF5621" w:rsidRPr="00A36C2B">
        <w:rPr>
          <w:rFonts w:asciiTheme="minorHAnsi" w:hAnsiTheme="minorHAnsi" w:cs="Arial"/>
          <w:bCs/>
          <w:i/>
          <w:sz w:val="20"/>
          <w:szCs w:val="20"/>
        </w:rPr>
        <w:t>di TM9</w:t>
      </w:r>
      <w:r w:rsidR="00CF5621">
        <w:rPr>
          <w:rFonts w:asciiTheme="minorHAnsi" w:hAnsiTheme="minorHAnsi" w:cs="Arial"/>
          <w:bCs/>
          <w:i/>
          <w:sz w:val="20"/>
          <w:szCs w:val="20"/>
        </w:rPr>
        <w:t xml:space="preserve"> </w:t>
      </w:r>
      <w:r w:rsidRPr="001941BF">
        <w:rPr>
          <w:rFonts w:asciiTheme="minorHAnsi" w:hAnsiTheme="minorHAnsi" w:cs="Arial"/>
          <w:bCs/>
          <w:i/>
          <w:sz w:val="20"/>
          <w:szCs w:val="20"/>
        </w:rPr>
        <w:t xml:space="preserve">che potrebbero consentire un’ottimizzazione gestionale e/o economica alle Amministrazioni? Vi chiediamo di far riferimento </w:t>
      </w:r>
      <w:r w:rsidR="00C97A77">
        <w:rPr>
          <w:rFonts w:asciiTheme="minorHAnsi" w:hAnsiTheme="minorHAnsi" w:cs="Arial"/>
          <w:bCs/>
          <w:i/>
          <w:sz w:val="20"/>
          <w:szCs w:val="20"/>
        </w:rPr>
        <w:t>tanto</w:t>
      </w:r>
      <w:r w:rsidRPr="001941BF">
        <w:rPr>
          <w:rFonts w:asciiTheme="minorHAnsi" w:hAnsiTheme="minorHAnsi" w:cs="Arial"/>
          <w:bCs/>
          <w:i/>
          <w:sz w:val="20"/>
          <w:szCs w:val="20"/>
        </w:rPr>
        <w:t xml:space="preserve"> alle utenze in abbonamento </w:t>
      </w:r>
      <w:r w:rsidR="00C97A77">
        <w:rPr>
          <w:rFonts w:asciiTheme="minorHAnsi" w:hAnsiTheme="minorHAnsi" w:cs="Arial"/>
          <w:bCs/>
          <w:i/>
          <w:sz w:val="20"/>
          <w:szCs w:val="20"/>
        </w:rPr>
        <w:t>quanto</w:t>
      </w:r>
      <w:r w:rsidRPr="001941BF">
        <w:rPr>
          <w:rFonts w:asciiTheme="minorHAnsi" w:hAnsiTheme="minorHAnsi" w:cs="Arial"/>
          <w:bCs/>
          <w:i/>
          <w:sz w:val="20"/>
          <w:szCs w:val="20"/>
        </w:rPr>
        <w:t xml:space="preserve"> alle ricaricabili, e di </w:t>
      </w:r>
      <w:r w:rsidR="00841945">
        <w:rPr>
          <w:rFonts w:asciiTheme="minorHAnsi" w:hAnsiTheme="minorHAnsi" w:cs="Arial"/>
          <w:bCs/>
          <w:i/>
          <w:sz w:val="20"/>
          <w:szCs w:val="20"/>
        </w:rPr>
        <w:t>indicare</w:t>
      </w:r>
      <w:r w:rsidRPr="001941BF">
        <w:rPr>
          <w:rFonts w:asciiTheme="minorHAnsi" w:hAnsiTheme="minorHAnsi" w:cs="Arial"/>
          <w:bCs/>
          <w:i/>
          <w:sz w:val="20"/>
          <w:szCs w:val="20"/>
        </w:rPr>
        <w:t xml:space="preserve"> meccanismi</w:t>
      </w:r>
      <w:r>
        <w:rPr>
          <w:rFonts w:asciiTheme="minorHAnsi" w:hAnsiTheme="minorHAnsi" w:cs="Arial"/>
          <w:bCs/>
          <w:i/>
          <w:sz w:val="20"/>
          <w:szCs w:val="20"/>
        </w:rPr>
        <w:t xml:space="preserve">, </w:t>
      </w:r>
      <w:r w:rsidRPr="001941BF">
        <w:rPr>
          <w:rFonts w:asciiTheme="minorHAnsi" w:hAnsiTheme="minorHAnsi" w:cs="Arial"/>
          <w:bCs/>
          <w:i/>
          <w:sz w:val="20"/>
          <w:szCs w:val="20"/>
          <w:u w:val="single"/>
        </w:rPr>
        <w:t xml:space="preserve">eventualmente </w:t>
      </w:r>
      <w:r w:rsidR="00C97A77">
        <w:rPr>
          <w:rFonts w:asciiTheme="minorHAnsi" w:hAnsiTheme="minorHAnsi" w:cs="Arial"/>
          <w:bCs/>
          <w:i/>
          <w:sz w:val="20"/>
          <w:szCs w:val="20"/>
          <w:u w:val="single"/>
        </w:rPr>
        <w:t xml:space="preserve">anche </w:t>
      </w:r>
      <w:r w:rsidRPr="001941BF">
        <w:rPr>
          <w:rFonts w:asciiTheme="minorHAnsi" w:hAnsiTheme="minorHAnsi" w:cs="Arial"/>
          <w:bCs/>
          <w:i/>
          <w:sz w:val="20"/>
          <w:szCs w:val="20"/>
          <w:u w:val="single"/>
        </w:rPr>
        <w:t>alternativi al traffico a consumo</w:t>
      </w:r>
      <w:r w:rsidRPr="00AF3338">
        <w:rPr>
          <w:rFonts w:asciiTheme="minorHAnsi" w:hAnsiTheme="minorHAnsi" w:cs="Arial"/>
          <w:bCs/>
          <w:i/>
          <w:sz w:val="20"/>
          <w:szCs w:val="20"/>
        </w:rPr>
        <w:t>,</w:t>
      </w:r>
      <w:r w:rsidRPr="001941BF">
        <w:rPr>
          <w:rFonts w:asciiTheme="minorHAnsi" w:hAnsiTheme="minorHAnsi" w:cs="Arial"/>
          <w:bCs/>
          <w:i/>
          <w:sz w:val="20"/>
          <w:szCs w:val="20"/>
        </w:rPr>
        <w:t xml:space="preserve"> </w:t>
      </w:r>
      <w:r>
        <w:rPr>
          <w:rFonts w:asciiTheme="minorHAnsi" w:hAnsiTheme="minorHAnsi" w:cs="Arial"/>
          <w:bCs/>
          <w:i/>
          <w:sz w:val="20"/>
          <w:szCs w:val="20"/>
        </w:rPr>
        <w:t>che possano</w:t>
      </w:r>
      <w:r w:rsidR="00841945">
        <w:rPr>
          <w:rFonts w:asciiTheme="minorHAnsi" w:hAnsiTheme="minorHAnsi" w:cs="Arial"/>
          <w:bCs/>
          <w:i/>
          <w:sz w:val="20"/>
          <w:szCs w:val="20"/>
        </w:rPr>
        <w:t xml:space="preserve"> attivarsi</w:t>
      </w:r>
      <w:r>
        <w:rPr>
          <w:rFonts w:asciiTheme="minorHAnsi" w:hAnsiTheme="minorHAnsi" w:cs="Arial"/>
          <w:bCs/>
          <w:i/>
          <w:sz w:val="20"/>
          <w:szCs w:val="20"/>
        </w:rPr>
        <w:t xml:space="preserve"> all’esaurirsi delle quantità</w:t>
      </w:r>
      <w:r w:rsidRPr="001941BF">
        <w:rPr>
          <w:rFonts w:asciiTheme="minorHAnsi" w:hAnsiTheme="minorHAnsi" w:cs="Arial"/>
          <w:bCs/>
          <w:i/>
          <w:sz w:val="20"/>
          <w:szCs w:val="20"/>
        </w:rPr>
        <w:t xml:space="preserve"> (</w:t>
      </w:r>
      <w:r>
        <w:rPr>
          <w:rFonts w:asciiTheme="minorHAnsi" w:hAnsiTheme="minorHAnsi" w:cs="Arial"/>
          <w:bCs/>
          <w:i/>
          <w:sz w:val="20"/>
          <w:szCs w:val="20"/>
        </w:rPr>
        <w:t>dati /</w:t>
      </w:r>
      <w:r w:rsidRPr="001941BF">
        <w:rPr>
          <w:rFonts w:asciiTheme="minorHAnsi" w:hAnsiTheme="minorHAnsi" w:cs="Arial"/>
          <w:bCs/>
          <w:i/>
          <w:sz w:val="20"/>
          <w:szCs w:val="20"/>
        </w:rPr>
        <w:t xml:space="preserve"> minuti</w:t>
      </w:r>
      <w:r>
        <w:rPr>
          <w:rFonts w:asciiTheme="minorHAnsi" w:hAnsiTheme="minorHAnsi" w:cs="Arial"/>
          <w:bCs/>
          <w:i/>
          <w:sz w:val="20"/>
          <w:szCs w:val="20"/>
        </w:rPr>
        <w:t xml:space="preserve"> internazionali </w:t>
      </w:r>
      <w:r w:rsidRPr="001941BF">
        <w:rPr>
          <w:rFonts w:asciiTheme="minorHAnsi" w:hAnsiTheme="minorHAnsi" w:cs="Arial"/>
          <w:bCs/>
          <w:i/>
          <w:sz w:val="20"/>
          <w:szCs w:val="20"/>
        </w:rPr>
        <w:t>/</w:t>
      </w:r>
      <w:r>
        <w:rPr>
          <w:rFonts w:asciiTheme="minorHAnsi" w:hAnsiTheme="minorHAnsi" w:cs="Arial"/>
          <w:bCs/>
          <w:i/>
          <w:sz w:val="20"/>
          <w:szCs w:val="20"/>
        </w:rPr>
        <w:t xml:space="preserve"> </w:t>
      </w:r>
      <w:r w:rsidRPr="001941BF">
        <w:rPr>
          <w:rFonts w:asciiTheme="minorHAnsi" w:hAnsiTheme="minorHAnsi" w:cs="Arial"/>
          <w:bCs/>
          <w:i/>
          <w:sz w:val="20"/>
          <w:szCs w:val="20"/>
        </w:rPr>
        <w:t>SMS) compres</w:t>
      </w:r>
      <w:r w:rsidR="00841945">
        <w:rPr>
          <w:rFonts w:asciiTheme="minorHAnsi" w:hAnsiTheme="minorHAnsi" w:cs="Arial"/>
          <w:bCs/>
          <w:i/>
          <w:sz w:val="20"/>
          <w:szCs w:val="20"/>
        </w:rPr>
        <w:t>e</w:t>
      </w:r>
      <w:r w:rsidRPr="001941BF">
        <w:rPr>
          <w:rFonts w:asciiTheme="minorHAnsi" w:hAnsiTheme="minorHAnsi" w:cs="Arial"/>
          <w:bCs/>
          <w:i/>
          <w:sz w:val="20"/>
          <w:szCs w:val="20"/>
        </w:rPr>
        <w:t xml:space="preserve"> nel pacchetto associato all’utenza</w:t>
      </w:r>
      <w:r w:rsidR="000A0980">
        <w:rPr>
          <w:rFonts w:asciiTheme="minorHAnsi" w:hAnsiTheme="minorHAnsi" w:cs="Arial"/>
          <w:bCs/>
          <w:i/>
          <w:sz w:val="20"/>
          <w:szCs w:val="20"/>
        </w:rPr>
        <w:t xml:space="preserve">.  </w:t>
      </w:r>
    </w:p>
    <w:p w14:paraId="2A4BB96C" w14:textId="77777777" w:rsidR="000A0980" w:rsidRPr="007D4464" w:rsidRDefault="000A0980" w:rsidP="000A0980">
      <w:pPr>
        <w:jc w:val="both"/>
        <w:rPr>
          <w:rFonts w:asciiTheme="minorHAnsi" w:hAnsiTheme="minorHAnsi" w:cs="Arial"/>
          <w:bCs/>
          <w:i/>
          <w:sz w:val="20"/>
          <w:szCs w:val="20"/>
        </w:rPr>
      </w:pPr>
    </w:p>
    <w:p w14:paraId="36152366" w14:textId="77777777" w:rsidR="000A0980" w:rsidRPr="007D4464" w:rsidRDefault="000A0980" w:rsidP="000A098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0A0980" w14:paraId="50980FB7" w14:textId="77777777" w:rsidTr="00034292">
        <w:trPr>
          <w:trHeight w:val="1591"/>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3FBDE9D" w14:textId="77777777" w:rsidR="000A0980" w:rsidRDefault="000A0980" w:rsidP="00E109D1">
            <w:pPr>
              <w:pStyle w:val="Paragrafoelenco"/>
              <w:ind w:left="40"/>
              <w:jc w:val="both"/>
              <w:rPr>
                <w:rFonts w:asciiTheme="minorHAnsi" w:hAnsiTheme="minorHAnsi" w:cs="Arial"/>
                <w:bCs/>
                <w:sz w:val="20"/>
                <w:szCs w:val="20"/>
              </w:rPr>
            </w:pPr>
          </w:p>
        </w:tc>
      </w:tr>
    </w:tbl>
    <w:p w14:paraId="749FC1C9" w14:textId="77777777" w:rsidR="00903EFC" w:rsidRDefault="00903EFC" w:rsidP="006D5C23">
      <w:pPr>
        <w:spacing w:after="120" w:line="276" w:lineRule="auto"/>
        <w:jc w:val="both"/>
        <w:rPr>
          <w:rFonts w:asciiTheme="minorHAnsi" w:hAnsiTheme="minorHAnsi" w:cs="Arial"/>
          <w:bCs/>
          <w:sz w:val="20"/>
          <w:szCs w:val="20"/>
        </w:rPr>
      </w:pPr>
    </w:p>
    <w:p w14:paraId="2FDA21D9" w14:textId="77777777" w:rsidR="00903EFC" w:rsidRPr="007573B8" w:rsidRDefault="00E57656" w:rsidP="00903EFC">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Servizi fruiti a titolo personale</w:t>
      </w:r>
    </w:p>
    <w:p w14:paraId="5E5155FA" w14:textId="77777777" w:rsidR="00FB1481" w:rsidRDefault="00E57656" w:rsidP="00903EFC">
      <w:pPr>
        <w:ind w:left="284"/>
        <w:jc w:val="both"/>
        <w:rPr>
          <w:rFonts w:asciiTheme="minorHAnsi" w:hAnsiTheme="minorHAnsi" w:cs="Arial"/>
          <w:bCs/>
          <w:i/>
          <w:sz w:val="20"/>
          <w:szCs w:val="20"/>
        </w:rPr>
      </w:pPr>
      <w:r w:rsidRPr="00E57656">
        <w:rPr>
          <w:rFonts w:asciiTheme="minorHAnsi" w:hAnsiTheme="minorHAnsi" w:cs="Arial"/>
          <w:bCs/>
          <w:i/>
          <w:sz w:val="20"/>
          <w:szCs w:val="20"/>
        </w:rPr>
        <w:t xml:space="preserve">Vi sono state, negli ultimi anni, evoluzioni nei meccanismi con cui la vostra azienda consente </w:t>
      </w:r>
      <w:r w:rsidR="00865DBB">
        <w:rPr>
          <w:rFonts w:asciiTheme="minorHAnsi" w:hAnsiTheme="minorHAnsi" w:cs="Arial"/>
          <w:bCs/>
          <w:i/>
          <w:sz w:val="20"/>
          <w:szCs w:val="20"/>
        </w:rPr>
        <w:t xml:space="preserve">al </w:t>
      </w:r>
      <w:r w:rsidRPr="00E57656">
        <w:rPr>
          <w:rFonts w:asciiTheme="minorHAnsi" w:hAnsiTheme="minorHAnsi" w:cs="Arial"/>
          <w:bCs/>
          <w:i/>
          <w:sz w:val="20"/>
          <w:szCs w:val="20"/>
        </w:rPr>
        <w:t>dipendente</w:t>
      </w:r>
      <w:r w:rsidR="00865DBB">
        <w:rPr>
          <w:rFonts w:asciiTheme="minorHAnsi" w:hAnsiTheme="minorHAnsi" w:cs="Arial"/>
          <w:bCs/>
          <w:i/>
          <w:sz w:val="20"/>
          <w:szCs w:val="20"/>
        </w:rPr>
        <w:t xml:space="preserve"> </w:t>
      </w:r>
      <w:r w:rsidR="00E11467">
        <w:rPr>
          <w:rFonts w:asciiTheme="minorHAnsi" w:hAnsiTheme="minorHAnsi" w:cs="Arial"/>
          <w:bCs/>
          <w:i/>
          <w:sz w:val="20"/>
          <w:szCs w:val="20"/>
        </w:rPr>
        <w:t xml:space="preserve">di un vostro cliente </w:t>
      </w:r>
      <w:r w:rsidR="00865DBB">
        <w:rPr>
          <w:rFonts w:asciiTheme="minorHAnsi" w:hAnsiTheme="minorHAnsi" w:cs="Arial"/>
          <w:bCs/>
          <w:i/>
          <w:sz w:val="20"/>
          <w:szCs w:val="20"/>
        </w:rPr>
        <w:t>il separato pagamento</w:t>
      </w:r>
      <w:r w:rsidRPr="00E57656">
        <w:rPr>
          <w:rFonts w:asciiTheme="minorHAnsi" w:hAnsiTheme="minorHAnsi" w:cs="Arial"/>
          <w:bCs/>
          <w:i/>
          <w:sz w:val="20"/>
          <w:szCs w:val="20"/>
        </w:rPr>
        <w:t xml:space="preserve"> dei servizi fruiti a titolo personal</w:t>
      </w:r>
      <w:r w:rsidRPr="00AF3338">
        <w:rPr>
          <w:rFonts w:asciiTheme="minorHAnsi" w:hAnsiTheme="minorHAnsi" w:cs="Arial"/>
          <w:bCs/>
          <w:i/>
          <w:color w:val="000000" w:themeColor="text1"/>
          <w:sz w:val="20"/>
          <w:szCs w:val="20"/>
        </w:rPr>
        <w:t>e?</w:t>
      </w:r>
      <w:r w:rsidR="000E079F" w:rsidRPr="00AF3338">
        <w:rPr>
          <w:rFonts w:asciiTheme="minorHAnsi" w:hAnsiTheme="minorHAnsi" w:cs="Arial"/>
          <w:bCs/>
          <w:i/>
          <w:color w:val="000000" w:themeColor="text1"/>
          <w:sz w:val="20"/>
          <w:szCs w:val="20"/>
        </w:rPr>
        <w:t xml:space="preserve"> </w:t>
      </w:r>
      <w:r w:rsidR="00865DBB" w:rsidRPr="00AF3338">
        <w:rPr>
          <w:rFonts w:asciiTheme="minorHAnsi" w:hAnsiTheme="minorHAnsi" w:cs="Arial"/>
          <w:bCs/>
          <w:i/>
          <w:color w:val="000000" w:themeColor="text1"/>
          <w:sz w:val="20"/>
          <w:szCs w:val="20"/>
        </w:rPr>
        <w:t xml:space="preserve">In particolare, rispetto </w:t>
      </w:r>
      <w:r w:rsidR="000E079F" w:rsidRPr="00AF3338">
        <w:rPr>
          <w:rFonts w:asciiTheme="minorHAnsi" w:hAnsiTheme="minorHAnsi" w:cs="Arial"/>
          <w:bCs/>
          <w:i/>
          <w:color w:val="000000" w:themeColor="text1"/>
          <w:sz w:val="20"/>
          <w:szCs w:val="20"/>
        </w:rPr>
        <w:t xml:space="preserve">alle modalità di tariffazione previste </w:t>
      </w:r>
      <w:r w:rsidR="00865DBB" w:rsidRPr="00AF3338">
        <w:rPr>
          <w:rFonts w:asciiTheme="minorHAnsi" w:hAnsiTheme="minorHAnsi" w:cs="Arial"/>
          <w:bCs/>
          <w:i/>
          <w:color w:val="000000" w:themeColor="text1"/>
          <w:sz w:val="20"/>
          <w:szCs w:val="20"/>
        </w:rPr>
        <w:t>in TM9</w:t>
      </w:r>
      <w:r w:rsidR="00CE0F0B" w:rsidRPr="00AF3338">
        <w:rPr>
          <w:rFonts w:asciiTheme="minorHAnsi" w:hAnsiTheme="minorHAnsi" w:cs="Arial"/>
          <w:bCs/>
          <w:i/>
          <w:color w:val="000000" w:themeColor="text1"/>
          <w:sz w:val="20"/>
          <w:szCs w:val="20"/>
        </w:rPr>
        <w:t>,</w:t>
      </w:r>
      <w:r w:rsidR="000E079F" w:rsidRPr="00AF3338">
        <w:rPr>
          <w:rFonts w:asciiTheme="minorHAnsi" w:hAnsiTheme="minorHAnsi" w:cs="Arial"/>
          <w:bCs/>
          <w:i/>
          <w:color w:val="000000" w:themeColor="text1"/>
          <w:sz w:val="20"/>
          <w:szCs w:val="20"/>
        </w:rPr>
        <w:t xml:space="preserve"> ci sono modalità alternative che volete evidenziare </w:t>
      </w:r>
      <w:r w:rsidR="00865DBB" w:rsidRPr="00AF3338">
        <w:rPr>
          <w:rFonts w:asciiTheme="minorHAnsi" w:hAnsiTheme="minorHAnsi" w:cs="Arial"/>
          <w:bCs/>
          <w:i/>
          <w:color w:val="000000" w:themeColor="text1"/>
          <w:sz w:val="20"/>
          <w:szCs w:val="20"/>
        </w:rPr>
        <w:t>per</w:t>
      </w:r>
      <w:r w:rsidR="000E079F" w:rsidRPr="00AF3338">
        <w:rPr>
          <w:rFonts w:asciiTheme="minorHAnsi" w:hAnsiTheme="minorHAnsi" w:cs="Arial"/>
          <w:bCs/>
          <w:i/>
          <w:color w:val="000000" w:themeColor="text1"/>
          <w:sz w:val="20"/>
          <w:szCs w:val="20"/>
        </w:rPr>
        <w:t xml:space="preserve"> la gestione del traffico per gli utenti?</w:t>
      </w:r>
      <w:r w:rsidRPr="00AF3338">
        <w:rPr>
          <w:rFonts w:asciiTheme="minorHAnsi" w:hAnsiTheme="minorHAnsi" w:cs="Arial"/>
          <w:bCs/>
          <w:i/>
          <w:color w:val="000000" w:themeColor="text1"/>
          <w:sz w:val="20"/>
          <w:szCs w:val="20"/>
        </w:rPr>
        <w:t xml:space="preserve"> </w:t>
      </w:r>
      <w:r w:rsidR="00865DBB" w:rsidRPr="00AF3338">
        <w:rPr>
          <w:rFonts w:asciiTheme="minorHAnsi" w:hAnsiTheme="minorHAnsi" w:cs="Arial"/>
          <w:bCs/>
          <w:i/>
          <w:color w:val="000000" w:themeColor="text1"/>
          <w:sz w:val="20"/>
          <w:szCs w:val="20"/>
        </w:rPr>
        <w:t>Si</w:t>
      </w:r>
      <w:r w:rsidR="00FB1481" w:rsidRPr="00AF3338">
        <w:rPr>
          <w:rFonts w:asciiTheme="minorHAnsi" w:hAnsiTheme="minorHAnsi" w:cs="Arial"/>
          <w:bCs/>
          <w:i/>
          <w:color w:val="000000" w:themeColor="text1"/>
          <w:sz w:val="20"/>
          <w:szCs w:val="20"/>
        </w:rPr>
        <w:t xml:space="preserve"> prega di illustrare i meccanismi tecnici</w:t>
      </w:r>
      <w:r w:rsidR="000E079F" w:rsidRPr="00AF3338">
        <w:rPr>
          <w:rFonts w:asciiTheme="minorHAnsi" w:hAnsiTheme="minorHAnsi" w:cs="Arial"/>
          <w:bCs/>
          <w:i/>
          <w:color w:val="000000" w:themeColor="text1"/>
          <w:sz w:val="20"/>
          <w:szCs w:val="20"/>
        </w:rPr>
        <w:t xml:space="preserve"> per ottimizzare la user experience nell’utilizzo del traffico dati fruito a titolo personale.</w:t>
      </w:r>
      <w:r w:rsidR="00FB1481" w:rsidRPr="00AF3338">
        <w:rPr>
          <w:rFonts w:asciiTheme="minorHAnsi" w:hAnsiTheme="minorHAnsi" w:cs="Arial"/>
          <w:bCs/>
          <w:i/>
          <w:color w:val="000000" w:themeColor="text1"/>
          <w:sz w:val="20"/>
          <w:szCs w:val="20"/>
        </w:rPr>
        <w:t xml:space="preserve"> </w:t>
      </w:r>
    </w:p>
    <w:p w14:paraId="715C30FB" w14:textId="0A7BD06B" w:rsidR="00903EFC" w:rsidRPr="00023947" w:rsidRDefault="006D5C23" w:rsidP="00903EFC">
      <w:pPr>
        <w:ind w:left="284"/>
        <w:jc w:val="both"/>
        <w:rPr>
          <w:rFonts w:asciiTheme="minorHAnsi" w:hAnsiTheme="minorHAnsi" w:cs="Arial"/>
          <w:bCs/>
          <w:i/>
          <w:color w:val="000000" w:themeColor="text1"/>
          <w:sz w:val="20"/>
          <w:szCs w:val="20"/>
        </w:rPr>
      </w:pPr>
      <w:r>
        <w:rPr>
          <w:rFonts w:asciiTheme="minorHAnsi" w:hAnsiTheme="minorHAnsi" w:cs="Arial"/>
          <w:bCs/>
          <w:i/>
          <w:sz w:val="20"/>
          <w:szCs w:val="20"/>
        </w:rPr>
        <w:t xml:space="preserve">Nel </w:t>
      </w:r>
      <w:r w:rsidRPr="00023947">
        <w:rPr>
          <w:rFonts w:asciiTheme="minorHAnsi" w:hAnsiTheme="minorHAnsi" w:cs="Arial"/>
          <w:bCs/>
          <w:i/>
          <w:color w:val="000000" w:themeColor="text1"/>
          <w:sz w:val="20"/>
          <w:szCs w:val="20"/>
        </w:rPr>
        <w:t>rispondere alla domanda v</w:t>
      </w:r>
      <w:r w:rsidR="00E57656" w:rsidRPr="00023947">
        <w:rPr>
          <w:rFonts w:asciiTheme="minorHAnsi" w:hAnsiTheme="minorHAnsi" w:cs="Arial"/>
          <w:bCs/>
          <w:i/>
          <w:color w:val="000000" w:themeColor="text1"/>
          <w:sz w:val="20"/>
          <w:szCs w:val="20"/>
        </w:rPr>
        <w:t xml:space="preserve">i chiediamo di </w:t>
      </w:r>
      <w:r w:rsidRPr="00023947">
        <w:rPr>
          <w:rFonts w:asciiTheme="minorHAnsi" w:hAnsiTheme="minorHAnsi" w:cs="Arial"/>
          <w:bCs/>
          <w:i/>
          <w:color w:val="000000" w:themeColor="text1"/>
          <w:sz w:val="20"/>
          <w:szCs w:val="20"/>
        </w:rPr>
        <w:t>considerare</w:t>
      </w:r>
      <w:r w:rsidR="00E57656" w:rsidRPr="00023947">
        <w:rPr>
          <w:rFonts w:asciiTheme="minorHAnsi" w:hAnsiTheme="minorHAnsi" w:cs="Arial"/>
          <w:bCs/>
          <w:i/>
          <w:color w:val="000000" w:themeColor="text1"/>
          <w:sz w:val="20"/>
          <w:szCs w:val="20"/>
        </w:rPr>
        <w:t xml:space="preserve"> tanto le utenze in abbonamento, quanto le ricaricabili</w:t>
      </w:r>
      <w:r w:rsidR="00023947" w:rsidRPr="00023947">
        <w:rPr>
          <w:rFonts w:asciiTheme="minorHAnsi" w:hAnsiTheme="minorHAnsi" w:cs="Arial"/>
          <w:bCs/>
          <w:i/>
          <w:color w:val="000000" w:themeColor="text1"/>
          <w:sz w:val="20"/>
          <w:szCs w:val="20"/>
        </w:rPr>
        <w:t xml:space="preserve"> </w:t>
      </w:r>
      <w:r w:rsidR="000172CC" w:rsidRPr="00023947">
        <w:rPr>
          <w:rFonts w:asciiTheme="minorHAnsi" w:hAnsiTheme="minorHAnsi" w:cs="Arial"/>
          <w:bCs/>
          <w:i/>
          <w:color w:val="000000" w:themeColor="text1"/>
          <w:sz w:val="20"/>
          <w:szCs w:val="20"/>
        </w:rPr>
        <w:t xml:space="preserve">indicando esplicitamente le eventuali differenze </w:t>
      </w:r>
      <w:r w:rsidR="00023947" w:rsidRPr="00023947">
        <w:rPr>
          <w:rFonts w:asciiTheme="minorHAnsi" w:hAnsiTheme="minorHAnsi" w:cs="Arial"/>
          <w:bCs/>
          <w:i/>
          <w:color w:val="000000" w:themeColor="text1"/>
          <w:sz w:val="20"/>
          <w:szCs w:val="20"/>
        </w:rPr>
        <w:t>tra le due tipologie di utenze.</w:t>
      </w:r>
      <w:r w:rsidR="00903EFC" w:rsidRPr="00023947">
        <w:rPr>
          <w:rFonts w:asciiTheme="minorHAnsi" w:hAnsiTheme="minorHAnsi" w:cs="Arial"/>
          <w:bCs/>
          <w:i/>
          <w:color w:val="000000" w:themeColor="text1"/>
          <w:sz w:val="20"/>
          <w:szCs w:val="20"/>
        </w:rPr>
        <w:t xml:space="preserve"> </w:t>
      </w:r>
    </w:p>
    <w:p w14:paraId="78D0133A" w14:textId="77777777" w:rsidR="00903EFC" w:rsidRPr="007D4464" w:rsidRDefault="00903EFC" w:rsidP="00903EFC">
      <w:pPr>
        <w:jc w:val="both"/>
        <w:rPr>
          <w:rFonts w:asciiTheme="minorHAnsi" w:hAnsiTheme="minorHAnsi" w:cs="Arial"/>
          <w:bCs/>
          <w:i/>
          <w:sz w:val="20"/>
          <w:szCs w:val="20"/>
        </w:rPr>
      </w:pPr>
    </w:p>
    <w:p w14:paraId="617E969F" w14:textId="77777777" w:rsidR="00903EFC" w:rsidRPr="007D4464" w:rsidRDefault="00903EFC" w:rsidP="00903EFC">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903EFC" w14:paraId="58D5901C" w14:textId="77777777" w:rsidTr="000214B4">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0654A05" w14:textId="77777777" w:rsidR="00903EFC" w:rsidRDefault="00903EFC" w:rsidP="000214B4">
            <w:pPr>
              <w:pStyle w:val="Paragrafoelenco"/>
              <w:ind w:left="40"/>
              <w:jc w:val="both"/>
              <w:rPr>
                <w:rFonts w:asciiTheme="minorHAnsi" w:hAnsiTheme="minorHAnsi" w:cs="Arial"/>
                <w:bCs/>
                <w:sz w:val="20"/>
                <w:szCs w:val="20"/>
              </w:rPr>
            </w:pPr>
          </w:p>
        </w:tc>
      </w:tr>
    </w:tbl>
    <w:p w14:paraId="14066A66" w14:textId="77777777" w:rsidR="002E5601" w:rsidRDefault="002E5601" w:rsidP="002E5601">
      <w:pPr>
        <w:spacing w:after="120" w:line="276" w:lineRule="auto"/>
        <w:ind w:left="283"/>
        <w:jc w:val="both"/>
        <w:rPr>
          <w:rFonts w:asciiTheme="minorHAnsi" w:hAnsiTheme="minorHAnsi" w:cs="Arial"/>
          <w:bCs/>
          <w:sz w:val="20"/>
          <w:szCs w:val="20"/>
        </w:rPr>
      </w:pPr>
    </w:p>
    <w:p w14:paraId="552C97EE" w14:textId="77777777" w:rsidR="002E5601" w:rsidRPr="007573B8" w:rsidRDefault="002E5601" w:rsidP="002E5601">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Ulteriori servizi per utenti mobili</w:t>
      </w:r>
    </w:p>
    <w:p w14:paraId="2ACD6D3D" w14:textId="77777777" w:rsidR="002E5601" w:rsidRDefault="002E5601" w:rsidP="002E5601">
      <w:pPr>
        <w:ind w:left="284"/>
        <w:jc w:val="both"/>
        <w:rPr>
          <w:rFonts w:asciiTheme="minorHAnsi" w:hAnsiTheme="minorHAnsi" w:cs="Arial"/>
          <w:bCs/>
          <w:i/>
          <w:sz w:val="20"/>
          <w:szCs w:val="20"/>
        </w:rPr>
      </w:pPr>
      <w:r w:rsidRPr="002E5601">
        <w:rPr>
          <w:rFonts w:asciiTheme="minorHAnsi" w:hAnsiTheme="minorHAnsi" w:cs="Arial"/>
          <w:bCs/>
          <w:i/>
          <w:sz w:val="20"/>
          <w:szCs w:val="20"/>
        </w:rPr>
        <w:t>Quali sono, a vostro avviso, le eventuali mutate condizioni tecniche e/o di mercato da considerare nella definizione degli “ulteriori servizi per utenti mobili” che, nella precedente gara “T</w:t>
      </w:r>
      <w:r w:rsidR="00A07F35">
        <w:rPr>
          <w:rFonts w:asciiTheme="minorHAnsi" w:hAnsiTheme="minorHAnsi" w:cs="Arial"/>
          <w:bCs/>
          <w:i/>
          <w:sz w:val="20"/>
          <w:szCs w:val="20"/>
        </w:rPr>
        <w:t>M9</w:t>
      </w:r>
      <w:r w:rsidRPr="002E5601">
        <w:rPr>
          <w:rFonts w:asciiTheme="minorHAnsi" w:hAnsiTheme="minorHAnsi" w:cs="Arial"/>
          <w:bCs/>
          <w:i/>
          <w:sz w:val="20"/>
          <w:szCs w:val="20"/>
        </w:rPr>
        <w:t xml:space="preserve">”, erano descritti </w:t>
      </w:r>
      <w:r w:rsidRPr="002E5601">
        <w:rPr>
          <w:rFonts w:asciiTheme="minorHAnsi" w:hAnsiTheme="minorHAnsi" w:cs="Arial"/>
          <w:b/>
          <w:bCs/>
          <w:i/>
          <w:sz w:val="20"/>
          <w:szCs w:val="20"/>
        </w:rPr>
        <w:t>al par. 4 del Capitolato Tecnico</w:t>
      </w:r>
      <w:r w:rsidRPr="002E5601">
        <w:rPr>
          <w:rFonts w:asciiTheme="minorHAnsi" w:hAnsiTheme="minorHAnsi" w:cs="Arial"/>
          <w:bCs/>
          <w:i/>
          <w:sz w:val="20"/>
          <w:szCs w:val="20"/>
        </w:rPr>
        <w:t>?</w:t>
      </w:r>
    </w:p>
    <w:p w14:paraId="25E48698" w14:textId="77777777" w:rsidR="002E5601" w:rsidRPr="007D4464" w:rsidRDefault="002E5601" w:rsidP="002E5601">
      <w:pPr>
        <w:jc w:val="both"/>
        <w:rPr>
          <w:rFonts w:asciiTheme="minorHAnsi" w:hAnsiTheme="minorHAnsi" w:cs="Arial"/>
          <w:bCs/>
          <w:i/>
          <w:sz w:val="20"/>
          <w:szCs w:val="20"/>
        </w:rPr>
      </w:pPr>
    </w:p>
    <w:p w14:paraId="4B0C28FE" w14:textId="77777777" w:rsidR="002E5601" w:rsidRPr="007D4464" w:rsidRDefault="002E5601" w:rsidP="002E5601">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2E5601" w14:paraId="4C539232" w14:textId="77777777" w:rsidTr="00AF3338">
        <w:trPr>
          <w:trHeight w:val="2257"/>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C8D85D2" w14:textId="77777777" w:rsidR="002E5601" w:rsidRDefault="002E5601" w:rsidP="000214B4">
            <w:pPr>
              <w:pStyle w:val="Paragrafoelenco"/>
              <w:ind w:left="40"/>
              <w:jc w:val="both"/>
              <w:rPr>
                <w:rFonts w:asciiTheme="minorHAnsi" w:hAnsiTheme="minorHAnsi" w:cs="Arial"/>
                <w:bCs/>
                <w:sz w:val="20"/>
                <w:szCs w:val="20"/>
              </w:rPr>
            </w:pPr>
          </w:p>
        </w:tc>
      </w:tr>
    </w:tbl>
    <w:p w14:paraId="3D1C57E3" w14:textId="77777777" w:rsidR="002E5601" w:rsidRDefault="002E5601" w:rsidP="002E5601">
      <w:pPr>
        <w:spacing w:after="120" w:line="276" w:lineRule="auto"/>
        <w:jc w:val="both"/>
        <w:rPr>
          <w:rFonts w:asciiTheme="minorHAnsi" w:hAnsiTheme="minorHAnsi" w:cs="Arial"/>
          <w:bCs/>
          <w:sz w:val="20"/>
          <w:szCs w:val="20"/>
        </w:rPr>
      </w:pPr>
    </w:p>
    <w:p w14:paraId="03648380" w14:textId="77777777" w:rsidR="002E5601" w:rsidRPr="007573B8" w:rsidRDefault="003A62B0" w:rsidP="002E5601">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lastRenderedPageBreak/>
        <w:t>SIM</w:t>
      </w:r>
    </w:p>
    <w:p w14:paraId="4215656B" w14:textId="77777777" w:rsidR="002E5601" w:rsidRDefault="002E5601" w:rsidP="002E5601">
      <w:pPr>
        <w:ind w:left="284"/>
        <w:jc w:val="both"/>
        <w:rPr>
          <w:rFonts w:asciiTheme="minorHAnsi" w:hAnsiTheme="minorHAnsi" w:cs="Arial"/>
          <w:bCs/>
          <w:i/>
          <w:sz w:val="20"/>
          <w:szCs w:val="20"/>
        </w:rPr>
      </w:pPr>
      <w:r>
        <w:rPr>
          <w:rFonts w:asciiTheme="minorHAnsi" w:hAnsiTheme="minorHAnsi" w:cs="Arial"/>
          <w:bCs/>
          <w:i/>
          <w:sz w:val="20"/>
          <w:szCs w:val="20"/>
        </w:rPr>
        <w:t xml:space="preserve">Circa </w:t>
      </w:r>
      <w:r w:rsidRPr="002E5601">
        <w:rPr>
          <w:rFonts w:asciiTheme="minorHAnsi" w:hAnsiTheme="minorHAnsi" w:cs="Arial"/>
          <w:bCs/>
          <w:i/>
          <w:sz w:val="20"/>
          <w:szCs w:val="20"/>
        </w:rPr>
        <w:t xml:space="preserve">la fornitura di SIM, </w:t>
      </w:r>
      <w:r w:rsidR="00880216">
        <w:rPr>
          <w:rFonts w:asciiTheme="minorHAnsi" w:hAnsiTheme="minorHAnsi" w:cs="Arial"/>
          <w:bCs/>
          <w:i/>
          <w:sz w:val="20"/>
          <w:szCs w:val="20"/>
        </w:rPr>
        <w:t xml:space="preserve">con riguardo </w:t>
      </w:r>
      <w:r w:rsidRPr="002E5601">
        <w:rPr>
          <w:rFonts w:asciiTheme="minorHAnsi" w:hAnsiTheme="minorHAnsi" w:cs="Arial"/>
          <w:bCs/>
          <w:i/>
          <w:sz w:val="20"/>
          <w:szCs w:val="20"/>
        </w:rPr>
        <w:t>alle tipologie e ai servizi correlati previsti nella precedente gara “T</w:t>
      </w:r>
      <w:r w:rsidR="00A36C2B">
        <w:rPr>
          <w:rFonts w:asciiTheme="minorHAnsi" w:hAnsiTheme="minorHAnsi" w:cs="Arial"/>
          <w:bCs/>
          <w:i/>
          <w:sz w:val="20"/>
          <w:szCs w:val="20"/>
        </w:rPr>
        <w:t>M9</w:t>
      </w:r>
      <w:r w:rsidRPr="002E5601">
        <w:rPr>
          <w:rFonts w:asciiTheme="minorHAnsi" w:hAnsiTheme="minorHAnsi" w:cs="Arial"/>
          <w:bCs/>
          <w:i/>
          <w:sz w:val="20"/>
          <w:szCs w:val="20"/>
        </w:rPr>
        <w:t xml:space="preserve">” </w:t>
      </w:r>
      <w:r w:rsidRPr="002E5601">
        <w:rPr>
          <w:rFonts w:asciiTheme="minorHAnsi" w:hAnsiTheme="minorHAnsi" w:cs="Arial"/>
          <w:b/>
          <w:bCs/>
          <w:i/>
          <w:sz w:val="20"/>
          <w:szCs w:val="20"/>
        </w:rPr>
        <w:t>al par. 5.1 del Capitolato Tecnico</w:t>
      </w:r>
      <w:r w:rsidRPr="002E5601">
        <w:rPr>
          <w:rFonts w:asciiTheme="minorHAnsi" w:hAnsiTheme="minorHAnsi" w:cs="Arial"/>
          <w:bCs/>
          <w:i/>
          <w:sz w:val="20"/>
          <w:szCs w:val="20"/>
        </w:rPr>
        <w:t>, vi sono, a vostro avviso, evoluzioni tecniche o di mercato da considerare?</w:t>
      </w:r>
    </w:p>
    <w:p w14:paraId="49E0A23F" w14:textId="77777777" w:rsidR="002E5601" w:rsidRPr="007D4464" w:rsidRDefault="002E5601" w:rsidP="002E5601">
      <w:pPr>
        <w:jc w:val="both"/>
        <w:rPr>
          <w:rFonts w:asciiTheme="minorHAnsi" w:hAnsiTheme="minorHAnsi" w:cs="Arial"/>
          <w:bCs/>
          <w:i/>
          <w:sz w:val="20"/>
          <w:szCs w:val="20"/>
        </w:rPr>
      </w:pPr>
    </w:p>
    <w:p w14:paraId="49BD25B3" w14:textId="77777777" w:rsidR="002E5601" w:rsidRPr="007D4464" w:rsidRDefault="002E5601" w:rsidP="002E5601">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2E5601" w14:paraId="01CD157F" w14:textId="77777777" w:rsidTr="00034292">
        <w:trPr>
          <w:trHeight w:val="2017"/>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85C238F" w14:textId="77777777" w:rsidR="002E5601" w:rsidRDefault="002E5601" w:rsidP="000214B4">
            <w:pPr>
              <w:pStyle w:val="Paragrafoelenco"/>
              <w:ind w:left="40"/>
              <w:jc w:val="both"/>
              <w:rPr>
                <w:rFonts w:asciiTheme="minorHAnsi" w:hAnsiTheme="minorHAnsi" w:cs="Arial"/>
                <w:bCs/>
                <w:sz w:val="20"/>
                <w:szCs w:val="20"/>
              </w:rPr>
            </w:pPr>
          </w:p>
        </w:tc>
      </w:tr>
    </w:tbl>
    <w:p w14:paraId="33BE5605" w14:textId="77777777" w:rsidR="005D5707" w:rsidRDefault="005D5707" w:rsidP="005D5707">
      <w:pPr>
        <w:spacing w:after="120" w:line="276" w:lineRule="auto"/>
        <w:ind w:left="283"/>
        <w:jc w:val="both"/>
        <w:rPr>
          <w:rFonts w:asciiTheme="minorHAnsi" w:hAnsiTheme="minorHAnsi" w:cs="Arial"/>
          <w:bCs/>
          <w:sz w:val="20"/>
          <w:szCs w:val="20"/>
        </w:rPr>
      </w:pPr>
    </w:p>
    <w:p w14:paraId="27F6D018" w14:textId="77777777" w:rsidR="005D5707" w:rsidRPr="007573B8" w:rsidRDefault="005D5707" w:rsidP="005D5707">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eSIM</w:t>
      </w:r>
    </w:p>
    <w:p w14:paraId="4299DDC5" w14:textId="77777777" w:rsidR="005D5707" w:rsidRPr="00AF3338" w:rsidRDefault="005D5707" w:rsidP="005D5707">
      <w:pPr>
        <w:ind w:left="284"/>
        <w:jc w:val="both"/>
        <w:rPr>
          <w:rFonts w:asciiTheme="minorHAnsi" w:hAnsiTheme="minorHAnsi" w:cs="Arial"/>
          <w:bCs/>
          <w:i/>
          <w:color w:val="000000" w:themeColor="text1"/>
          <w:sz w:val="20"/>
          <w:szCs w:val="20"/>
        </w:rPr>
      </w:pPr>
      <w:r w:rsidRPr="00AF3338">
        <w:rPr>
          <w:rFonts w:asciiTheme="minorHAnsi" w:hAnsiTheme="minorHAnsi" w:cs="Arial"/>
          <w:bCs/>
          <w:i/>
          <w:color w:val="000000" w:themeColor="text1"/>
          <w:sz w:val="20"/>
          <w:szCs w:val="20"/>
        </w:rPr>
        <w:t>Vi chiediamo di descrivere brevemente la vostra offerta in merito alle eSIM evidenziando eventuali modelli di pricing speci</w:t>
      </w:r>
      <w:r w:rsidR="00F548F6" w:rsidRPr="00AF3338">
        <w:rPr>
          <w:rFonts w:asciiTheme="minorHAnsi" w:hAnsiTheme="minorHAnsi" w:cs="Arial"/>
          <w:bCs/>
          <w:i/>
          <w:color w:val="000000" w:themeColor="text1"/>
          <w:sz w:val="20"/>
          <w:szCs w:val="20"/>
        </w:rPr>
        <w:t xml:space="preserve">fici e/o criticità </w:t>
      </w:r>
      <w:r w:rsidR="00F447BD" w:rsidRPr="00AF3338">
        <w:rPr>
          <w:rFonts w:asciiTheme="minorHAnsi" w:hAnsiTheme="minorHAnsi" w:cs="Arial"/>
          <w:bCs/>
          <w:i/>
          <w:color w:val="000000" w:themeColor="text1"/>
          <w:sz w:val="20"/>
          <w:szCs w:val="20"/>
        </w:rPr>
        <w:t>nell’ambito della</w:t>
      </w:r>
      <w:r w:rsidRPr="00AF3338">
        <w:rPr>
          <w:rFonts w:asciiTheme="minorHAnsi" w:hAnsiTheme="minorHAnsi" w:cs="Arial"/>
          <w:bCs/>
          <w:i/>
          <w:color w:val="000000" w:themeColor="text1"/>
          <w:sz w:val="20"/>
          <w:szCs w:val="20"/>
        </w:rPr>
        <w:t xml:space="preserve"> fornitura dei servizi </w:t>
      </w:r>
      <w:r w:rsidR="0083274A" w:rsidRPr="00AF3338">
        <w:rPr>
          <w:rFonts w:asciiTheme="minorHAnsi" w:hAnsiTheme="minorHAnsi" w:cs="Arial"/>
          <w:bCs/>
          <w:i/>
          <w:color w:val="000000" w:themeColor="text1"/>
          <w:sz w:val="20"/>
          <w:szCs w:val="20"/>
        </w:rPr>
        <w:t>oggetto dell’iniziativa.</w:t>
      </w:r>
    </w:p>
    <w:p w14:paraId="23DD991F" w14:textId="77777777" w:rsidR="005D5707" w:rsidRPr="007D4464" w:rsidRDefault="005D5707" w:rsidP="005D5707">
      <w:pPr>
        <w:jc w:val="both"/>
        <w:rPr>
          <w:rFonts w:asciiTheme="minorHAnsi" w:hAnsiTheme="minorHAnsi" w:cs="Arial"/>
          <w:bCs/>
          <w:i/>
          <w:sz w:val="20"/>
          <w:szCs w:val="20"/>
        </w:rPr>
      </w:pPr>
    </w:p>
    <w:p w14:paraId="074809D7" w14:textId="77777777" w:rsidR="005D5707" w:rsidRPr="007D4464" w:rsidRDefault="005D5707" w:rsidP="005D5707">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5D5707" w14:paraId="41FADC44" w14:textId="77777777" w:rsidTr="00034292">
        <w:trPr>
          <w:trHeight w:val="187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1AE2CD5" w14:textId="77777777" w:rsidR="005D5707" w:rsidRDefault="005D5707" w:rsidP="00402C28">
            <w:pPr>
              <w:pStyle w:val="Paragrafoelenco"/>
              <w:ind w:left="40"/>
              <w:jc w:val="both"/>
              <w:rPr>
                <w:rFonts w:asciiTheme="minorHAnsi" w:hAnsiTheme="minorHAnsi" w:cs="Arial"/>
                <w:bCs/>
                <w:sz w:val="20"/>
                <w:szCs w:val="20"/>
              </w:rPr>
            </w:pPr>
          </w:p>
        </w:tc>
      </w:tr>
    </w:tbl>
    <w:p w14:paraId="4FE10454" w14:textId="77777777" w:rsidR="005D5707" w:rsidRDefault="005D5707" w:rsidP="003A62B0">
      <w:pPr>
        <w:spacing w:after="120" w:line="276" w:lineRule="auto"/>
        <w:jc w:val="both"/>
        <w:rPr>
          <w:rFonts w:asciiTheme="minorHAnsi" w:hAnsiTheme="minorHAnsi" w:cs="Arial"/>
          <w:bCs/>
          <w:sz w:val="20"/>
          <w:szCs w:val="20"/>
        </w:rPr>
      </w:pPr>
    </w:p>
    <w:p w14:paraId="066FEC60" w14:textId="77777777" w:rsidR="003A62B0" w:rsidRPr="007573B8" w:rsidRDefault="003A62B0" w:rsidP="003A62B0">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Terminali</w:t>
      </w:r>
      <w:r w:rsidR="00AA6431">
        <w:rPr>
          <w:rStyle w:val="Titolodellibro"/>
          <w:rFonts w:asciiTheme="minorHAnsi" w:hAnsiTheme="minorHAnsi"/>
          <w:b/>
          <w:i w:val="0"/>
        </w:rPr>
        <w:t xml:space="preserve"> - </w:t>
      </w:r>
      <w:r w:rsidR="0003474B">
        <w:rPr>
          <w:rStyle w:val="Titolodellibro"/>
          <w:rFonts w:asciiTheme="minorHAnsi" w:hAnsiTheme="minorHAnsi"/>
          <w:b/>
          <w:i w:val="0"/>
        </w:rPr>
        <w:t>Evoluzioni</w:t>
      </w:r>
    </w:p>
    <w:p w14:paraId="0ECBDAE5" w14:textId="77777777" w:rsidR="003A62B0" w:rsidRDefault="003A62B0" w:rsidP="003A62B0">
      <w:pPr>
        <w:ind w:left="284"/>
        <w:jc w:val="both"/>
        <w:rPr>
          <w:rFonts w:asciiTheme="minorHAnsi" w:hAnsiTheme="minorHAnsi" w:cs="Arial"/>
          <w:bCs/>
          <w:i/>
          <w:sz w:val="20"/>
          <w:szCs w:val="20"/>
        </w:rPr>
      </w:pPr>
      <w:r>
        <w:rPr>
          <w:rFonts w:asciiTheme="minorHAnsi" w:hAnsiTheme="minorHAnsi" w:cs="Arial"/>
          <w:bCs/>
          <w:i/>
          <w:sz w:val="20"/>
          <w:szCs w:val="20"/>
        </w:rPr>
        <w:t xml:space="preserve">Relativamente </w:t>
      </w:r>
      <w:r w:rsidR="00F447BD">
        <w:rPr>
          <w:rFonts w:asciiTheme="minorHAnsi" w:hAnsiTheme="minorHAnsi" w:cs="Arial"/>
          <w:bCs/>
          <w:i/>
          <w:sz w:val="20"/>
          <w:szCs w:val="20"/>
        </w:rPr>
        <w:t xml:space="preserve">ai </w:t>
      </w:r>
      <w:r>
        <w:rPr>
          <w:rFonts w:asciiTheme="minorHAnsi" w:hAnsiTheme="minorHAnsi" w:cs="Arial"/>
          <w:bCs/>
          <w:i/>
          <w:sz w:val="20"/>
          <w:szCs w:val="20"/>
        </w:rPr>
        <w:t>terminali radiomobili</w:t>
      </w:r>
      <w:r w:rsidRPr="002E5601">
        <w:rPr>
          <w:rFonts w:asciiTheme="minorHAnsi" w:hAnsiTheme="minorHAnsi" w:cs="Arial"/>
          <w:bCs/>
          <w:i/>
          <w:sz w:val="20"/>
          <w:szCs w:val="20"/>
        </w:rPr>
        <w:t xml:space="preserve">, </w:t>
      </w:r>
      <w:r w:rsidR="00F447BD">
        <w:rPr>
          <w:rFonts w:asciiTheme="minorHAnsi" w:hAnsiTheme="minorHAnsi" w:cs="Arial"/>
          <w:bCs/>
          <w:i/>
          <w:sz w:val="20"/>
          <w:szCs w:val="20"/>
        </w:rPr>
        <w:t>la cui messa a disposizione</w:t>
      </w:r>
      <w:r w:rsidR="002010EE">
        <w:rPr>
          <w:rFonts w:asciiTheme="minorHAnsi" w:hAnsiTheme="minorHAnsi" w:cs="Arial"/>
          <w:bCs/>
          <w:i/>
          <w:sz w:val="20"/>
          <w:szCs w:val="20"/>
        </w:rPr>
        <w:t xml:space="preserve"> mediante servizio di noleggio</w:t>
      </w:r>
      <w:r w:rsidR="00F447BD">
        <w:rPr>
          <w:rFonts w:asciiTheme="minorHAnsi" w:hAnsiTheme="minorHAnsi" w:cs="Arial"/>
          <w:bCs/>
          <w:i/>
          <w:sz w:val="20"/>
          <w:szCs w:val="20"/>
        </w:rPr>
        <w:t xml:space="preserve"> è prevista</w:t>
      </w:r>
      <w:r w:rsidRPr="002E5601">
        <w:rPr>
          <w:rFonts w:asciiTheme="minorHAnsi" w:hAnsiTheme="minorHAnsi" w:cs="Arial"/>
          <w:bCs/>
          <w:i/>
          <w:sz w:val="20"/>
          <w:szCs w:val="20"/>
        </w:rPr>
        <w:t xml:space="preserve"> </w:t>
      </w:r>
      <w:r>
        <w:rPr>
          <w:rFonts w:asciiTheme="minorHAnsi" w:hAnsiTheme="minorHAnsi" w:cs="Arial"/>
          <w:b/>
          <w:bCs/>
          <w:i/>
          <w:sz w:val="20"/>
          <w:szCs w:val="20"/>
        </w:rPr>
        <w:t>al par. 5.2</w:t>
      </w:r>
      <w:r w:rsidRPr="002E5601">
        <w:rPr>
          <w:rFonts w:asciiTheme="minorHAnsi" w:hAnsiTheme="minorHAnsi" w:cs="Arial"/>
          <w:b/>
          <w:bCs/>
          <w:i/>
          <w:sz w:val="20"/>
          <w:szCs w:val="20"/>
        </w:rPr>
        <w:t xml:space="preserve"> del Capitolato Tecnico</w:t>
      </w:r>
      <w:r w:rsidR="00F447BD">
        <w:rPr>
          <w:rFonts w:asciiTheme="minorHAnsi" w:hAnsiTheme="minorHAnsi" w:cs="Arial"/>
          <w:b/>
          <w:bCs/>
          <w:i/>
          <w:sz w:val="20"/>
          <w:szCs w:val="20"/>
        </w:rPr>
        <w:t xml:space="preserve"> </w:t>
      </w:r>
      <w:r w:rsidR="00F447BD" w:rsidRPr="00A36C2B">
        <w:rPr>
          <w:rFonts w:asciiTheme="minorHAnsi" w:hAnsiTheme="minorHAnsi" w:cs="Arial"/>
          <w:bCs/>
          <w:i/>
          <w:sz w:val="20"/>
          <w:szCs w:val="20"/>
        </w:rPr>
        <w:t>di TM9</w:t>
      </w:r>
      <w:r w:rsidRPr="00F447BD">
        <w:rPr>
          <w:rFonts w:asciiTheme="minorHAnsi" w:hAnsiTheme="minorHAnsi" w:cs="Arial"/>
          <w:bCs/>
          <w:i/>
          <w:sz w:val="20"/>
          <w:szCs w:val="20"/>
        </w:rPr>
        <w:t>,</w:t>
      </w:r>
      <w:r w:rsidRPr="002E5601">
        <w:rPr>
          <w:rFonts w:asciiTheme="minorHAnsi" w:hAnsiTheme="minorHAnsi" w:cs="Arial"/>
          <w:bCs/>
          <w:i/>
          <w:sz w:val="20"/>
          <w:szCs w:val="20"/>
        </w:rPr>
        <w:t xml:space="preserve"> </w:t>
      </w:r>
      <w:r>
        <w:rPr>
          <w:rFonts w:asciiTheme="minorHAnsi" w:hAnsiTheme="minorHAnsi" w:cs="Arial"/>
          <w:bCs/>
          <w:i/>
          <w:sz w:val="20"/>
          <w:szCs w:val="20"/>
        </w:rPr>
        <w:t>qua</w:t>
      </w:r>
      <w:r w:rsidRPr="00023947">
        <w:rPr>
          <w:rFonts w:asciiTheme="minorHAnsi" w:hAnsiTheme="minorHAnsi" w:cs="Arial"/>
          <w:bCs/>
          <w:i/>
          <w:sz w:val="20"/>
          <w:szCs w:val="20"/>
        </w:rPr>
        <w:t>li sono</w:t>
      </w:r>
      <w:r w:rsidR="00AA6431" w:rsidRPr="00023947">
        <w:rPr>
          <w:rFonts w:asciiTheme="minorHAnsi" w:hAnsiTheme="minorHAnsi" w:cs="Arial"/>
          <w:bCs/>
          <w:i/>
          <w:sz w:val="20"/>
          <w:szCs w:val="20"/>
        </w:rPr>
        <w:t>, per quanto di possibile interesse per</w:t>
      </w:r>
      <w:r w:rsidR="0083274A" w:rsidRPr="00023947">
        <w:rPr>
          <w:rFonts w:asciiTheme="minorHAnsi" w:hAnsiTheme="minorHAnsi" w:cs="Arial"/>
          <w:bCs/>
          <w:i/>
          <w:sz w:val="20"/>
          <w:szCs w:val="20"/>
        </w:rPr>
        <w:t xml:space="preserve"> una PA</w:t>
      </w:r>
      <w:r w:rsidRPr="00023947">
        <w:rPr>
          <w:rFonts w:asciiTheme="minorHAnsi" w:hAnsiTheme="minorHAnsi" w:cs="Arial"/>
          <w:bCs/>
          <w:i/>
          <w:sz w:val="20"/>
          <w:szCs w:val="20"/>
        </w:rPr>
        <w:t>, le evoluzioni tecniche o di mercato più rilevanti?</w:t>
      </w:r>
    </w:p>
    <w:p w14:paraId="3D9949A0" w14:textId="77777777" w:rsidR="003A62B0" w:rsidRPr="007D4464" w:rsidRDefault="003A62B0" w:rsidP="003A62B0">
      <w:pPr>
        <w:jc w:val="both"/>
        <w:rPr>
          <w:rFonts w:asciiTheme="minorHAnsi" w:hAnsiTheme="minorHAnsi" w:cs="Arial"/>
          <w:bCs/>
          <w:i/>
          <w:sz w:val="20"/>
          <w:szCs w:val="20"/>
        </w:rPr>
      </w:pPr>
    </w:p>
    <w:p w14:paraId="3CAA4F13" w14:textId="77777777" w:rsidR="003A62B0" w:rsidRPr="007D4464" w:rsidRDefault="003A62B0" w:rsidP="003A62B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3A62B0" w14:paraId="123D283E" w14:textId="77777777" w:rsidTr="00034292">
        <w:trPr>
          <w:trHeight w:val="2051"/>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CA85E79" w14:textId="77777777" w:rsidR="003A62B0" w:rsidRDefault="003A62B0" w:rsidP="000214B4">
            <w:pPr>
              <w:pStyle w:val="Paragrafoelenco"/>
              <w:ind w:left="40"/>
              <w:jc w:val="both"/>
              <w:rPr>
                <w:rFonts w:asciiTheme="minorHAnsi" w:hAnsiTheme="minorHAnsi" w:cs="Arial"/>
                <w:bCs/>
                <w:sz w:val="20"/>
                <w:szCs w:val="20"/>
              </w:rPr>
            </w:pPr>
          </w:p>
        </w:tc>
      </w:tr>
    </w:tbl>
    <w:p w14:paraId="4F3D95BC" w14:textId="77777777" w:rsidR="00AA6431" w:rsidRDefault="00AA6431" w:rsidP="00AA6431">
      <w:pPr>
        <w:spacing w:after="120" w:line="276" w:lineRule="auto"/>
        <w:jc w:val="both"/>
        <w:rPr>
          <w:rFonts w:asciiTheme="minorHAnsi" w:hAnsiTheme="minorHAnsi" w:cs="Arial"/>
          <w:bCs/>
          <w:sz w:val="20"/>
          <w:szCs w:val="20"/>
        </w:rPr>
      </w:pPr>
    </w:p>
    <w:p w14:paraId="08A62484" w14:textId="77777777" w:rsidR="00AA6431" w:rsidRPr="007573B8" w:rsidRDefault="00AA6431" w:rsidP="00AA6431">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 xml:space="preserve">Terminali </w:t>
      </w:r>
      <w:r w:rsidR="0003474B">
        <w:rPr>
          <w:rStyle w:val="Titolodellibro"/>
          <w:rFonts w:asciiTheme="minorHAnsi" w:hAnsiTheme="minorHAnsi"/>
          <w:b/>
          <w:i w:val="0"/>
        </w:rPr>
        <w:t>–</w:t>
      </w:r>
      <w:r>
        <w:rPr>
          <w:rStyle w:val="Titolodellibro"/>
          <w:rFonts w:asciiTheme="minorHAnsi" w:hAnsiTheme="minorHAnsi"/>
          <w:b/>
          <w:i w:val="0"/>
        </w:rPr>
        <w:t xml:space="preserve"> </w:t>
      </w:r>
      <w:r w:rsidR="0003474B">
        <w:rPr>
          <w:rStyle w:val="Titolodellibro"/>
          <w:rFonts w:asciiTheme="minorHAnsi" w:hAnsiTheme="minorHAnsi"/>
          <w:b/>
          <w:i w:val="0"/>
        </w:rPr>
        <w:t>Famiglia prodotti</w:t>
      </w:r>
    </w:p>
    <w:p w14:paraId="68D39FE9" w14:textId="77777777" w:rsidR="00AA6431" w:rsidRPr="00AF3338" w:rsidRDefault="00AA6431" w:rsidP="00AA6431">
      <w:pPr>
        <w:ind w:left="284"/>
        <w:jc w:val="both"/>
        <w:rPr>
          <w:rFonts w:asciiTheme="minorHAnsi" w:hAnsiTheme="minorHAnsi" w:cs="Arial"/>
          <w:bCs/>
          <w:i/>
          <w:color w:val="000000" w:themeColor="text1"/>
          <w:sz w:val="20"/>
          <w:szCs w:val="20"/>
        </w:rPr>
      </w:pPr>
      <w:r w:rsidRPr="00AF3338">
        <w:rPr>
          <w:rFonts w:asciiTheme="minorHAnsi" w:hAnsiTheme="minorHAnsi" w:cs="Arial"/>
          <w:bCs/>
          <w:i/>
          <w:color w:val="000000" w:themeColor="text1"/>
          <w:sz w:val="20"/>
          <w:szCs w:val="20"/>
        </w:rPr>
        <w:t xml:space="preserve">Sempre riguardo </w:t>
      </w:r>
      <w:r w:rsidR="00F447BD" w:rsidRPr="00AF3338">
        <w:rPr>
          <w:rFonts w:asciiTheme="minorHAnsi" w:hAnsiTheme="minorHAnsi" w:cs="Arial"/>
          <w:bCs/>
          <w:i/>
          <w:color w:val="000000" w:themeColor="text1"/>
          <w:sz w:val="20"/>
          <w:szCs w:val="20"/>
        </w:rPr>
        <w:t xml:space="preserve">ai </w:t>
      </w:r>
      <w:r w:rsidRPr="00AF3338">
        <w:rPr>
          <w:rFonts w:asciiTheme="minorHAnsi" w:hAnsiTheme="minorHAnsi" w:cs="Arial"/>
          <w:bCs/>
          <w:i/>
          <w:color w:val="000000" w:themeColor="text1"/>
          <w:sz w:val="20"/>
          <w:szCs w:val="20"/>
        </w:rPr>
        <w:t>terminali radiomobili</w:t>
      </w:r>
      <w:r w:rsidR="0003474B" w:rsidRPr="00AF3338">
        <w:rPr>
          <w:rFonts w:asciiTheme="minorHAnsi" w:hAnsiTheme="minorHAnsi" w:cs="Arial"/>
          <w:bCs/>
          <w:i/>
          <w:color w:val="000000" w:themeColor="text1"/>
          <w:sz w:val="20"/>
          <w:szCs w:val="20"/>
        </w:rPr>
        <w:t xml:space="preserve"> </w:t>
      </w:r>
      <w:r w:rsidRPr="00AF3338">
        <w:rPr>
          <w:rFonts w:asciiTheme="minorHAnsi" w:hAnsiTheme="minorHAnsi" w:cs="Arial"/>
          <w:bCs/>
          <w:i/>
          <w:color w:val="000000" w:themeColor="text1"/>
          <w:sz w:val="20"/>
          <w:szCs w:val="20"/>
        </w:rPr>
        <w:t xml:space="preserve">di cui al precedente quesito, </w:t>
      </w:r>
      <w:r w:rsidR="0003474B" w:rsidRPr="00AF3338">
        <w:rPr>
          <w:rFonts w:asciiTheme="minorHAnsi" w:hAnsiTheme="minorHAnsi" w:cs="Arial"/>
          <w:bCs/>
          <w:i/>
          <w:color w:val="000000" w:themeColor="text1"/>
          <w:sz w:val="20"/>
          <w:szCs w:val="20"/>
        </w:rPr>
        <w:t xml:space="preserve">circa i </w:t>
      </w:r>
      <w:r w:rsidRPr="00AF3338">
        <w:rPr>
          <w:rFonts w:asciiTheme="minorHAnsi" w:hAnsiTheme="minorHAnsi" w:cs="Arial"/>
          <w:bCs/>
          <w:i/>
          <w:color w:val="000000" w:themeColor="text1"/>
          <w:sz w:val="20"/>
          <w:szCs w:val="20"/>
        </w:rPr>
        <w:t xml:space="preserve">modelli da voi trattati, si prega di </w:t>
      </w:r>
      <w:r w:rsidR="0003474B" w:rsidRPr="00AF3338">
        <w:rPr>
          <w:rFonts w:asciiTheme="minorHAnsi" w:hAnsiTheme="minorHAnsi" w:cs="Arial"/>
          <w:bCs/>
          <w:i/>
          <w:color w:val="000000" w:themeColor="text1"/>
          <w:sz w:val="20"/>
          <w:szCs w:val="20"/>
        </w:rPr>
        <w:t>indicare se sussista una classificazione degli stessi in famiglie/serie e</w:t>
      </w:r>
      <w:r w:rsidR="00F447BD" w:rsidRPr="00AF3338">
        <w:rPr>
          <w:rFonts w:asciiTheme="minorHAnsi" w:hAnsiTheme="minorHAnsi" w:cs="Arial"/>
          <w:bCs/>
          <w:i/>
          <w:color w:val="000000" w:themeColor="text1"/>
          <w:sz w:val="20"/>
          <w:szCs w:val="20"/>
        </w:rPr>
        <w:t>,</w:t>
      </w:r>
      <w:r w:rsidR="0003474B" w:rsidRPr="00AF3338">
        <w:rPr>
          <w:rFonts w:asciiTheme="minorHAnsi" w:hAnsiTheme="minorHAnsi" w:cs="Arial"/>
          <w:bCs/>
          <w:i/>
          <w:color w:val="000000" w:themeColor="text1"/>
          <w:sz w:val="20"/>
          <w:szCs w:val="20"/>
        </w:rPr>
        <w:t xml:space="preserve"> nel caso</w:t>
      </w:r>
      <w:r w:rsidR="00F447BD" w:rsidRPr="00AF3338">
        <w:rPr>
          <w:rFonts w:asciiTheme="minorHAnsi" w:hAnsiTheme="minorHAnsi" w:cs="Arial"/>
          <w:bCs/>
          <w:i/>
          <w:color w:val="000000" w:themeColor="text1"/>
          <w:sz w:val="20"/>
          <w:szCs w:val="20"/>
        </w:rPr>
        <w:t>,</w:t>
      </w:r>
      <w:r w:rsidR="0003474B" w:rsidRPr="00AF3338">
        <w:rPr>
          <w:rFonts w:asciiTheme="minorHAnsi" w:hAnsiTheme="minorHAnsi" w:cs="Arial"/>
          <w:bCs/>
          <w:i/>
          <w:color w:val="000000" w:themeColor="text1"/>
          <w:sz w:val="20"/>
          <w:szCs w:val="20"/>
        </w:rPr>
        <w:t xml:space="preserve"> indicare quali sono i parametri principali che le contraddistinguono, sia in termini di caratteristiche tecniche </w:t>
      </w:r>
      <w:r w:rsidR="00F447BD" w:rsidRPr="00AF3338">
        <w:rPr>
          <w:rFonts w:asciiTheme="minorHAnsi" w:hAnsiTheme="minorHAnsi" w:cs="Arial"/>
          <w:bCs/>
          <w:i/>
          <w:color w:val="000000" w:themeColor="text1"/>
          <w:sz w:val="20"/>
          <w:szCs w:val="20"/>
        </w:rPr>
        <w:t xml:space="preserve">sia </w:t>
      </w:r>
      <w:r w:rsidR="0003474B" w:rsidRPr="00AF3338">
        <w:rPr>
          <w:rFonts w:asciiTheme="minorHAnsi" w:hAnsiTheme="minorHAnsi" w:cs="Arial"/>
          <w:bCs/>
          <w:i/>
          <w:color w:val="000000" w:themeColor="text1"/>
          <w:sz w:val="20"/>
          <w:szCs w:val="20"/>
        </w:rPr>
        <w:t>di servizio post vendita (ad esempio frequenza degli aggiornamenti).</w:t>
      </w:r>
    </w:p>
    <w:p w14:paraId="19AAA42F" w14:textId="77777777" w:rsidR="00AA6431" w:rsidRPr="007D4464" w:rsidRDefault="00AA6431" w:rsidP="00AA6431">
      <w:pPr>
        <w:jc w:val="both"/>
        <w:rPr>
          <w:rFonts w:asciiTheme="minorHAnsi" w:hAnsiTheme="minorHAnsi" w:cs="Arial"/>
          <w:bCs/>
          <w:i/>
          <w:sz w:val="20"/>
          <w:szCs w:val="20"/>
        </w:rPr>
      </w:pPr>
    </w:p>
    <w:p w14:paraId="42696030" w14:textId="77777777" w:rsidR="00AA6431" w:rsidRPr="007D4464" w:rsidRDefault="00AA6431" w:rsidP="00AA6431">
      <w:pPr>
        <w:ind w:left="708" w:hanging="348"/>
        <w:jc w:val="both"/>
        <w:rPr>
          <w:rFonts w:asciiTheme="minorHAnsi" w:hAnsiTheme="minorHAnsi" w:cs="Arial"/>
          <w:b/>
          <w:bCs/>
          <w:sz w:val="20"/>
          <w:szCs w:val="20"/>
        </w:rPr>
      </w:pPr>
      <w:r w:rsidRPr="007D4464">
        <w:rPr>
          <w:rFonts w:asciiTheme="minorHAnsi" w:hAnsiTheme="minorHAnsi" w:cs="Arial"/>
          <w:b/>
          <w:bCs/>
          <w:sz w:val="20"/>
          <w:szCs w:val="20"/>
        </w:rPr>
        <w:lastRenderedPageBreak/>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AA6431" w14:paraId="7ABABEAE" w14:textId="77777777" w:rsidTr="00AF3338">
        <w:trPr>
          <w:trHeight w:val="1818"/>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F9BE55B" w14:textId="77777777" w:rsidR="00AA6431" w:rsidRDefault="00AA6431" w:rsidP="0091423F">
            <w:pPr>
              <w:pStyle w:val="Paragrafoelenco"/>
              <w:ind w:left="40"/>
              <w:jc w:val="both"/>
              <w:rPr>
                <w:rFonts w:asciiTheme="minorHAnsi" w:hAnsiTheme="minorHAnsi" w:cs="Arial"/>
                <w:bCs/>
                <w:sz w:val="20"/>
                <w:szCs w:val="20"/>
              </w:rPr>
            </w:pPr>
          </w:p>
        </w:tc>
      </w:tr>
    </w:tbl>
    <w:p w14:paraId="69320541" w14:textId="77777777" w:rsidR="00AA6431" w:rsidRDefault="00AA6431" w:rsidP="00AA6431">
      <w:pPr>
        <w:spacing w:after="120" w:line="276" w:lineRule="auto"/>
        <w:jc w:val="both"/>
        <w:rPr>
          <w:rFonts w:asciiTheme="minorHAnsi" w:hAnsiTheme="minorHAnsi" w:cs="Arial"/>
          <w:bCs/>
          <w:sz w:val="20"/>
          <w:szCs w:val="20"/>
        </w:rPr>
      </w:pPr>
    </w:p>
    <w:p w14:paraId="3F008C1E" w14:textId="4F334F35" w:rsidR="005D5707" w:rsidRPr="007573B8" w:rsidRDefault="003142D1" w:rsidP="005D5707">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Terminali - Economia circolare</w:t>
      </w:r>
    </w:p>
    <w:p w14:paraId="130C3E42" w14:textId="79C07FCA" w:rsidR="005D5707" w:rsidRPr="00AF3338" w:rsidRDefault="00866405" w:rsidP="005D5707">
      <w:pPr>
        <w:ind w:left="284"/>
        <w:jc w:val="both"/>
        <w:rPr>
          <w:rFonts w:asciiTheme="minorHAnsi" w:hAnsiTheme="minorHAnsi" w:cs="Arial"/>
          <w:bCs/>
          <w:i/>
          <w:color w:val="000000" w:themeColor="text1"/>
          <w:sz w:val="20"/>
          <w:szCs w:val="20"/>
        </w:rPr>
      </w:pPr>
      <w:r w:rsidRPr="00AF3338">
        <w:rPr>
          <w:rFonts w:asciiTheme="minorHAnsi" w:hAnsiTheme="minorHAnsi" w:cs="Arial"/>
          <w:bCs/>
          <w:i/>
          <w:color w:val="000000" w:themeColor="text1"/>
          <w:sz w:val="20"/>
          <w:szCs w:val="20"/>
        </w:rPr>
        <w:t>Si invita</w:t>
      </w:r>
      <w:r w:rsidR="00F447BD" w:rsidRPr="00AF3338">
        <w:rPr>
          <w:rFonts w:asciiTheme="minorHAnsi" w:hAnsiTheme="minorHAnsi" w:cs="Arial"/>
          <w:bCs/>
          <w:i/>
          <w:color w:val="000000" w:themeColor="text1"/>
          <w:sz w:val="20"/>
          <w:szCs w:val="20"/>
        </w:rPr>
        <w:t xml:space="preserve"> l’azienda </w:t>
      </w:r>
      <w:r w:rsidRPr="00AF3338">
        <w:rPr>
          <w:rFonts w:asciiTheme="minorHAnsi" w:hAnsiTheme="minorHAnsi" w:cs="Arial"/>
          <w:bCs/>
          <w:i/>
          <w:color w:val="000000" w:themeColor="text1"/>
          <w:sz w:val="20"/>
          <w:szCs w:val="20"/>
        </w:rPr>
        <w:t xml:space="preserve">a descrivere il processo di erogazione del servizio </w:t>
      </w:r>
      <w:r w:rsidR="002010EE" w:rsidRPr="00AF3338">
        <w:rPr>
          <w:rFonts w:asciiTheme="minorHAnsi" w:hAnsiTheme="minorHAnsi" w:cs="Arial"/>
          <w:bCs/>
          <w:i/>
          <w:color w:val="000000" w:themeColor="text1"/>
          <w:sz w:val="20"/>
          <w:szCs w:val="20"/>
        </w:rPr>
        <w:t xml:space="preserve">di noleggio terminali </w:t>
      </w:r>
      <w:r w:rsidRPr="00AF3338">
        <w:rPr>
          <w:rFonts w:asciiTheme="minorHAnsi" w:hAnsiTheme="minorHAnsi" w:cs="Arial"/>
          <w:bCs/>
          <w:i/>
          <w:color w:val="000000" w:themeColor="text1"/>
          <w:sz w:val="20"/>
          <w:szCs w:val="20"/>
        </w:rPr>
        <w:t>in un’ottica di ciclo di vita (progettazione, produzione, uso e smaltimento) dell’intero servizio</w:t>
      </w:r>
      <w:r w:rsidR="002010EE" w:rsidRPr="00AF3338">
        <w:rPr>
          <w:rFonts w:asciiTheme="minorHAnsi" w:hAnsiTheme="minorHAnsi" w:cs="Arial"/>
          <w:bCs/>
          <w:i/>
          <w:color w:val="000000" w:themeColor="text1"/>
          <w:sz w:val="20"/>
          <w:szCs w:val="20"/>
        </w:rPr>
        <w:t>,</w:t>
      </w:r>
      <w:r w:rsidRPr="00AF3338">
        <w:rPr>
          <w:rFonts w:asciiTheme="minorHAnsi" w:hAnsiTheme="minorHAnsi" w:cs="Arial"/>
          <w:bCs/>
          <w:i/>
          <w:color w:val="000000" w:themeColor="text1"/>
          <w:sz w:val="20"/>
          <w:szCs w:val="20"/>
        </w:rPr>
        <w:t xml:space="preserve"> con particolare riferimento</w:t>
      </w:r>
      <w:r w:rsidR="00EF1A98">
        <w:rPr>
          <w:rFonts w:asciiTheme="minorHAnsi" w:hAnsiTheme="minorHAnsi" w:cs="Arial"/>
          <w:bCs/>
          <w:i/>
          <w:color w:val="000000" w:themeColor="text1"/>
          <w:sz w:val="20"/>
          <w:szCs w:val="20"/>
        </w:rPr>
        <w:t xml:space="preserve"> </w:t>
      </w:r>
      <w:r w:rsidRPr="00AF3338">
        <w:rPr>
          <w:rFonts w:asciiTheme="minorHAnsi" w:hAnsiTheme="minorHAnsi" w:cs="Arial"/>
          <w:bCs/>
          <w:i/>
          <w:color w:val="000000" w:themeColor="text1"/>
          <w:sz w:val="20"/>
          <w:szCs w:val="20"/>
        </w:rPr>
        <w:t xml:space="preserve">all’uso di </w:t>
      </w:r>
      <w:r w:rsidRPr="00EF1A98">
        <w:rPr>
          <w:rFonts w:asciiTheme="minorHAnsi" w:hAnsiTheme="minorHAnsi" w:cs="Arial"/>
          <w:bCs/>
          <w:i/>
          <w:color w:val="000000" w:themeColor="text1"/>
          <w:sz w:val="20"/>
          <w:szCs w:val="20"/>
        </w:rPr>
        <w:t>energia</w:t>
      </w:r>
      <w:r w:rsidR="00F43DAC">
        <w:rPr>
          <w:rFonts w:asciiTheme="minorHAnsi" w:hAnsiTheme="minorHAnsi" w:cs="Arial"/>
          <w:bCs/>
          <w:i/>
          <w:color w:val="000000" w:themeColor="text1"/>
          <w:sz w:val="20"/>
          <w:szCs w:val="20"/>
        </w:rPr>
        <w:t>, alla riduzione dello spreco dei materiali e alle politiche che in generale vengono adottate per la sostenibilità</w:t>
      </w:r>
      <w:r w:rsidRPr="00AF3338">
        <w:rPr>
          <w:rFonts w:asciiTheme="minorHAnsi" w:hAnsiTheme="minorHAnsi" w:cs="Arial"/>
          <w:bCs/>
          <w:i/>
          <w:color w:val="000000" w:themeColor="text1"/>
          <w:sz w:val="20"/>
          <w:szCs w:val="20"/>
        </w:rPr>
        <w:t>. Inoltre, si chiede di descrivere quali sono gli eventuali modelli</w:t>
      </w:r>
      <w:r w:rsidR="00F43DAC">
        <w:rPr>
          <w:rFonts w:asciiTheme="minorHAnsi" w:hAnsiTheme="minorHAnsi" w:cs="Arial"/>
          <w:bCs/>
          <w:i/>
          <w:color w:val="000000" w:themeColor="text1"/>
          <w:sz w:val="20"/>
          <w:szCs w:val="20"/>
        </w:rPr>
        <w:t xml:space="preserve">, fornendo anche delle indicazioni di carattere economico, oltre che procedurali, </w:t>
      </w:r>
      <w:r w:rsidRPr="00AF3338">
        <w:rPr>
          <w:rFonts w:asciiTheme="minorHAnsi" w:hAnsiTheme="minorHAnsi" w:cs="Arial"/>
          <w:bCs/>
          <w:i/>
          <w:color w:val="000000" w:themeColor="text1"/>
          <w:sz w:val="20"/>
          <w:szCs w:val="20"/>
        </w:rPr>
        <w:t>che la vostra azienda può mettere in atto per garantire una migliore sostenibilità dei prodotti oggetto della convenzione, tenendo conto di modelli di economia circolare che includono il processo di utilizzo di materia prima seconda e di riuso degli apparati, dei consumi e della durabilità.</w:t>
      </w:r>
    </w:p>
    <w:p w14:paraId="57BD17E8" w14:textId="77777777" w:rsidR="005D5707" w:rsidRPr="007D4464" w:rsidRDefault="005D5707" w:rsidP="005D5707">
      <w:pPr>
        <w:jc w:val="both"/>
        <w:rPr>
          <w:rFonts w:asciiTheme="minorHAnsi" w:hAnsiTheme="minorHAnsi" w:cs="Arial"/>
          <w:bCs/>
          <w:i/>
          <w:sz w:val="20"/>
          <w:szCs w:val="20"/>
        </w:rPr>
      </w:pPr>
    </w:p>
    <w:p w14:paraId="0C4B0663" w14:textId="77777777" w:rsidR="005D5707" w:rsidRPr="007D4464" w:rsidRDefault="005D5707" w:rsidP="005D5707">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5D5707" w14:paraId="0E6E3FDD" w14:textId="77777777" w:rsidTr="00176CE8">
        <w:trPr>
          <w:trHeight w:val="2016"/>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540B50B" w14:textId="77777777" w:rsidR="005D5707" w:rsidRDefault="005D5707" w:rsidP="00402C28">
            <w:pPr>
              <w:pStyle w:val="Paragrafoelenco"/>
              <w:ind w:left="40"/>
              <w:jc w:val="both"/>
              <w:rPr>
                <w:rFonts w:asciiTheme="minorHAnsi" w:hAnsiTheme="minorHAnsi" w:cs="Arial"/>
                <w:bCs/>
                <w:sz w:val="20"/>
                <w:szCs w:val="20"/>
              </w:rPr>
            </w:pPr>
          </w:p>
        </w:tc>
      </w:tr>
    </w:tbl>
    <w:p w14:paraId="3694C519" w14:textId="77777777" w:rsidR="005D5707" w:rsidRDefault="005D5707" w:rsidP="005D5707">
      <w:pPr>
        <w:spacing w:after="120" w:line="276" w:lineRule="auto"/>
        <w:jc w:val="both"/>
        <w:rPr>
          <w:rFonts w:asciiTheme="minorHAnsi" w:hAnsiTheme="minorHAnsi" w:cs="Arial"/>
          <w:bCs/>
          <w:sz w:val="20"/>
          <w:szCs w:val="20"/>
        </w:rPr>
      </w:pPr>
    </w:p>
    <w:p w14:paraId="045A1253" w14:textId="07A6E508" w:rsidR="0001120D" w:rsidRPr="007573B8" w:rsidRDefault="00BE7F48" w:rsidP="0001120D">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 xml:space="preserve">Terminali - </w:t>
      </w:r>
      <w:r w:rsidR="0001120D">
        <w:rPr>
          <w:rStyle w:val="Titolodellibro"/>
          <w:rFonts w:asciiTheme="minorHAnsi" w:hAnsiTheme="minorHAnsi"/>
          <w:b/>
          <w:i w:val="0"/>
        </w:rPr>
        <w:t>Compatibilità ambientale</w:t>
      </w:r>
    </w:p>
    <w:p w14:paraId="0E7D9D26" w14:textId="77777777" w:rsidR="0001120D" w:rsidRPr="00AF3338" w:rsidRDefault="0001120D" w:rsidP="0001120D">
      <w:pPr>
        <w:ind w:left="284"/>
        <w:jc w:val="both"/>
        <w:rPr>
          <w:rFonts w:asciiTheme="minorHAnsi" w:hAnsiTheme="minorHAnsi" w:cs="Arial"/>
          <w:bCs/>
          <w:i/>
          <w:color w:val="000000" w:themeColor="text1"/>
          <w:sz w:val="20"/>
          <w:szCs w:val="20"/>
        </w:rPr>
      </w:pPr>
      <w:r w:rsidRPr="00AF3338">
        <w:rPr>
          <w:rFonts w:asciiTheme="minorHAnsi" w:hAnsiTheme="minorHAnsi" w:cs="Arial"/>
          <w:bCs/>
          <w:i/>
          <w:color w:val="000000" w:themeColor="text1"/>
          <w:sz w:val="20"/>
          <w:szCs w:val="20"/>
        </w:rPr>
        <w:t>Nella precedente gara “T</w:t>
      </w:r>
      <w:r w:rsidR="00464D1D" w:rsidRPr="00AF3338">
        <w:rPr>
          <w:rFonts w:asciiTheme="minorHAnsi" w:hAnsiTheme="minorHAnsi" w:cs="Arial"/>
          <w:bCs/>
          <w:i/>
          <w:color w:val="000000" w:themeColor="text1"/>
          <w:sz w:val="20"/>
          <w:szCs w:val="20"/>
        </w:rPr>
        <w:t>M9</w:t>
      </w:r>
      <w:r w:rsidRPr="00AF3338">
        <w:rPr>
          <w:rFonts w:asciiTheme="minorHAnsi" w:hAnsiTheme="minorHAnsi" w:cs="Arial"/>
          <w:bCs/>
          <w:i/>
          <w:color w:val="000000" w:themeColor="text1"/>
          <w:sz w:val="20"/>
          <w:szCs w:val="20"/>
        </w:rPr>
        <w:t xml:space="preserve">” erano già previsti, al </w:t>
      </w:r>
      <w:r w:rsidRPr="00AF3338">
        <w:rPr>
          <w:rFonts w:asciiTheme="minorHAnsi" w:hAnsiTheme="minorHAnsi" w:cs="Arial"/>
          <w:b/>
          <w:bCs/>
          <w:i/>
          <w:color w:val="000000" w:themeColor="text1"/>
          <w:sz w:val="20"/>
          <w:szCs w:val="20"/>
        </w:rPr>
        <w:t>par. 5.2 del Capitolato Tecnico</w:t>
      </w:r>
      <w:r w:rsidRPr="00AF3338">
        <w:rPr>
          <w:rFonts w:asciiTheme="minorHAnsi" w:hAnsiTheme="minorHAnsi" w:cs="Arial"/>
          <w:bCs/>
          <w:i/>
          <w:color w:val="000000" w:themeColor="text1"/>
          <w:sz w:val="20"/>
          <w:szCs w:val="20"/>
        </w:rPr>
        <w:t>, requisiti di compatibilità ambientale per i terminali radiomobili. Quali ulteriori elementi, relativi all’impatto ambientale, ritenete che debbano essere presi inconsiderazione nella nuova iniziativa?</w:t>
      </w:r>
    </w:p>
    <w:p w14:paraId="0402679E" w14:textId="77777777" w:rsidR="0001120D" w:rsidRPr="007D4464" w:rsidRDefault="0001120D" w:rsidP="0001120D">
      <w:pPr>
        <w:jc w:val="both"/>
        <w:rPr>
          <w:rFonts w:asciiTheme="minorHAnsi" w:hAnsiTheme="minorHAnsi" w:cs="Arial"/>
          <w:bCs/>
          <w:i/>
          <w:sz w:val="20"/>
          <w:szCs w:val="20"/>
        </w:rPr>
      </w:pPr>
    </w:p>
    <w:p w14:paraId="6B4DBD56" w14:textId="77777777" w:rsidR="0001120D" w:rsidRPr="007D4464" w:rsidRDefault="0001120D" w:rsidP="0001120D">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01120D" w14:paraId="7031C0F5" w14:textId="77777777" w:rsidTr="009B68DC">
        <w:trPr>
          <w:trHeight w:val="1614"/>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0657B23" w14:textId="77777777" w:rsidR="0001120D" w:rsidRDefault="0001120D" w:rsidP="007F2C42">
            <w:pPr>
              <w:pStyle w:val="Paragrafoelenco"/>
              <w:ind w:left="40"/>
              <w:jc w:val="both"/>
              <w:rPr>
                <w:rFonts w:asciiTheme="minorHAnsi" w:hAnsiTheme="minorHAnsi" w:cs="Arial"/>
                <w:bCs/>
                <w:sz w:val="20"/>
                <w:szCs w:val="20"/>
              </w:rPr>
            </w:pPr>
          </w:p>
        </w:tc>
      </w:tr>
    </w:tbl>
    <w:p w14:paraId="6DFBAB23" w14:textId="6B92C009" w:rsidR="0001120D" w:rsidRDefault="0001120D" w:rsidP="005D5707">
      <w:pPr>
        <w:spacing w:after="120" w:line="276" w:lineRule="auto"/>
        <w:jc w:val="both"/>
        <w:rPr>
          <w:rFonts w:asciiTheme="minorHAnsi" w:hAnsiTheme="minorHAnsi" w:cs="Arial"/>
          <w:bCs/>
          <w:sz w:val="20"/>
          <w:szCs w:val="20"/>
        </w:rPr>
      </w:pPr>
    </w:p>
    <w:p w14:paraId="6AE13F45" w14:textId="0A69B364" w:rsidR="00FC574A" w:rsidRPr="005633EA" w:rsidRDefault="005633EA" w:rsidP="00FC574A">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Altri s</w:t>
      </w:r>
      <w:r w:rsidR="00B31208" w:rsidRPr="005633EA">
        <w:rPr>
          <w:rStyle w:val="Titolodellibro"/>
          <w:rFonts w:asciiTheme="minorHAnsi" w:hAnsiTheme="minorHAnsi"/>
          <w:b/>
          <w:i w:val="0"/>
        </w:rPr>
        <w:t>ervizi</w:t>
      </w:r>
      <w:r>
        <w:rPr>
          <w:rStyle w:val="Titolodellibro"/>
          <w:rFonts w:asciiTheme="minorHAnsi" w:hAnsiTheme="minorHAnsi"/>
          <w:b/>
          <w:i w:val="0"/>
        </w:rPr>
        <w:t xml:space="preserve"> previsti in convenzione</w:t>
      </w:r>
    </w:p>
    <w:p w14:paraId="5E452716" w14:textId="77777777" w:rsidR="00FC574A" w:rsidRDefault="00C030B0" w:rsidP="00FC574A">
      <w:pPr>
        <w:ind w:left="284"/>
        <w:jc w:val="both"/>
        <w:rPr>
          <w:rFonts w:asciiTheme="minorHAnsi" w:hAnsiTheme="minorHAnsi" w:cs="Arial"/>
          <w:bCs/>
          <w:i/>
          <w:sz w:val="20"/>
          <w:szCs w:val="20"/>
        </w:rPr>
      </w:pPr>
      <w:r w:rsidRPr="005633EA">
        <w:rPr>
          <w:rFonts w:asciiTheme="minorHAnsi" w:hAnsiTheme="minorHAnsi" w:cs="Arial"/>
          <w:bCs/>
          <w:i/>
          <w:sz w:val="20"/>
          <w:szCs w:val="20"/>
        </w:rPr>
        <w:t>Con riferimento ai “servizi di customer care, supporto, manutenzione”, ai “servizi di rendicontazione e fatturazione” e alle “modalità di attivazione dei servizi”, previsti nella precedente gara “T</w:t>
      </w:r>
      <w:r w:rsidR="00464D1D" w:rsidRPr="005633EA">
        <w:rPr>
          <w:rFonts w:asciiTheme="minorHAnsi" w:hAnsiTheme="minorHAnsi" w:cs="Arial"/>
          <w:bCs/>
          <w:i/>
          <w:sz w:val="20"/>
          <w:szCs w:val="20"/>
        </w:rPr>
        <w:t>M9</w:t>
      </w:r>
      <w:r w:rsidRPr="005633EA">
        <w:rPr>
          <w:rFonts w:asciiTheme="minorHAnsi" w:hAnsiTheme="minorHAnsi" w:cs="Arial"/>
          <w:bCs/>
          <w:i/>
          <w:sz w:val="20"/>
          <w:szCs w:val="20"/>
        </w:rPr>
        <w:t xml:space="preserve">” rispettivamente ai </w:t>
      </w:r>
      <w:r w:rsidRPr="005633EA">
        <w:rPr>
          <w:rFonts w:asciiTheme="minorHAnsi" w:hAnsiTheme="minorHAnsi" w:cs="Arial"/>
          <w:b/>
          <w:bCs/>
          <w:i/>
          <w:sz w:val="20"/>
          <w:szCs w:val="20"/>
        </w:rPr>
        <w:t>par. 6,</w:t>
      </w:r>
      <w:r w:rsidR="008D6EE2" w:rsidRPr="005633EA">
        <w:rPr>
          <w:rFonts w:asciiTheme="minorHAnsi" w:hAnsiTheme="minorHAnsi" w:cs="Arial"/>
          <w:b/>
          <w:bCs/>
          <w:i/>
          <w:sz w:val="20"/>
          <w:szCs w:val="20"/>
        </w:rPr>
        <w:t xml:space="preserve"> </w:t>
      </w:r>
      <w:r w:rsidRPr="005633EA">
        <w:rPr>
          <w:rFonts w:asciiTheme="minorHAnsi" w:hAnsiTheme="minorHAnsi" w:cs="Arial"/>
          <w:b/>
          <w:bCs/>
          <w:i/>
          <w:sz w:val="20"/>
          <w:szCs w:val="20"/>
        </w:rPr>
        <w:t>7 e 8 del Capitolato Tecnico</w:t>
      </w:r>
      <w:r w:rsidRPr="005633EA">
        <w:rPr>
          <w:rFonts w:asciiTheme="minorHAnsi" w:hAnsiTheme="minorHAnsi" w:cs="Arial"/>
          <w:bCs/>
          <w:i/>
          <w:sz w:val="20"/>
          <w:szCs w:val="20"/>
        </w:rPr>
        <w:t xml:space="preserve">, vi sono processi standard utilizzati dalla vostra azienda per i clienti business che, se recepiti nell’iniziativa in oggetto, potrebbero </w:t>
      </w:r>
      <w:r w:rsidR="00123D2F" w:rsidRPr="005633EA">
        <w:rPr>
          <w:rFonts w:asciiTheme="minorHAnsi" w:hAnsiTheme="minorHAnsi" w:cs="Arial"/>
          <w:bCs/>
          <w:i/>
          <w:sz w:val="20"/>
          <w:szCs w:val="20"/>
        </w:rPr>
        <w:t>determinare</w:t>
      </w:r>
      <w:r w:rsidRPr="005633EA">
        <w:rPr>
          <w:rFonts w:asciiTheme="minorHAnsi" w:hAnsiTheme="minorHAnsi" w:cs="Arial"/>
          <w:bCs/>
          <w:i/>
          <w:sz w:val="20"/>
          <w:szCs w:val="20"/>
        </w:rPr>
        <w:t xml:space="preserve"> una maggiore efficienza o economia dei servizi erogati alle Amministrazioni</w:t>
      </w:r>
      <w:r w:rsidR="00FC574A" w:rsidRPr="005633EA">
        <w:rPr>
          <w:rFonts w:asciiTheme="minorHAnsi" w:hAnsiTheme="minorHAnsi" w:cs="Arial"/>
          <w:bCs/>
          <w:i/>
          <w:sz w:val="20"/>
          <w:szCs w:val="20"/>
        </w:rPr>
        <w:t>?</w:t>
      </w:r>
    </w:p>
    <w:p w14:paraId="1DF95BEC" w14:textId="77777777" w:rsidR="00FC574A" w:rsidRPr="007D4464" w:rsidRDefault="00FC574A" w:rsidP="00FC574A">
      <w:pPr>
        <w:jc w:val="both"/>
        <w:rPr>
          <w:rFonts w:asciiTheme="minorHAnsi" w:hAnsiTheme="minorHAnsi" w:cs="Arial"/>
          <w:bCs/>
          <w:i/>
          <w:sz w:val="20"/>
          <w:szCs w:val="20"/>
        </w:rPr>
      </w:pPr>
    </w:p>
    <w:p w14:paraId="024839EA" w14:textId="77777777" w:rsidR="00FC574A" w:rsidRPr="007D4464" w:rsidRDefault="00FC574A" w:rsidP="00FC574A">
      <w:pPr>
        <w:ind w:left="708" w:hanging="348"/>
        <w:jc w:val="both"/>
        <w:rPr>
          <w:rFonts w:asciiTheme="minorHAnsi" w:hAnsiTheme="minorHAnsi" w:cs="Arial"/>
          <w:b/>
          <w:bCs/>
          <w:sz w:val="20"/>
          <w:szCs w:val="20"/>
        </w:rPr>
      </w:pPr>
      <w:r w:rsidRPr="007D4464">
        <w:rPr>
          <w:rFonts w:asciiTheme="minorHAnsi" w:hAnsiTheme="minorHAnsi" w:cs="Arial"/>
          <w:b/>
          <w:bCs/>
          <w:sz w:val="20"/>
          <w:szCs w:val="20"/>
        </w:rPr>
        <w:lastRenderedPageBreak/>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FC574A" w14:paraId="36DF95C6" w14:textId="77777777" w:rsidTr="00176CE8">
        <w:trPr>
          <w:trHeight w:val="1977"/>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7E27CEF" w14:textId="77777777" w:rsidR="00FC574A" w:rsidRDefault="00FC574A" w:rsidP="000214B4">
            <w:pPr>
              <w:pStyle w:val="Paragrafoelenco"/>
              <w:ind w:left="40"/>
              <w:jc w:val="both"/>
              <w:rPr>
                <w:rFonts w:asciiTheme="minorHAnsi" w:hAnsiTheme="minorHAnsi" w:cs="Arial"/>
                <w:bCs/>
                <w:sz w:val="20"/>
                <w:szCs w:val="20"/>
              </w:rPr>
            </w:pPr>
          </w:p>
        </w:tc>
      </w:tr>
    </w:tbl>
    <w:p w14:paraId="3A819935" w14:textId="77777777" w:rsidR="00FC574A" w:rsidRDefault="00FC574A" w:rsidP="00FC574A">
      <w:pPr>
        <w:spacing w:after="120" w:line="276" w:lineRule="auto"/>
        <w:ind w:left="283"/>
        <w:jc w:val="both"/>
        <w:rPr>
          <w:rFonts w:asciiTheme="minorHAnsi" w:hAnsiTheme="minorHAnsi" w:cs="Arial"/>
          <w:bCs/>
          <w:sz w:val="20"/>
          <w:szCs w:val="20"/>
        </w:rPr>
      </w:pPr>
    </w:p>
    <w:p w14:paraId="437E7E66" w14:textId="77777777" w:rsidR="00125813" w:rsidRPr="007573B8" w:rsidRDefault="00125813" w:rsidP="00125813">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Chiamate Wi-Fi</w:t>
      </w:r>
    </w:p>
    <w:p w14:paraId="66C3E239" w14:textId="77777777" w:rsidR="00125813" w:rsidRPr="00176CE8" w:rsidRDefault="00125813" w:rsidP="00125813">
      <w:pPr>
        <w:ind w:left="284"/>
        <w:jc w:val="both"/>
        <w:rPr>
          <w:rFonts w:asciiTheme="minorHAnsi" w:hAnsiTheme="minorHAnsi" w:cs="Arial"/>
          <w:bCs/>
          <w:i/>
          <w:color w:val="000000" w:themeColor="text1"/>
          <w:sz w:val="20"/>
          <w:szCs w:val="20"/>
        </w:rPr>
      </w:pPr>
      <w:r w:rsidRPr="00176CE8">
        <w:rPr>
          <w:rFonts w:asciiTheme="minorHAnsi" w:hAnsiTheme="minorHAnsi" w:cs="Arial"/>
          <w:bCs/>
          <w:i/>
          <w:color w:val="000000" w:themeColor="text1"/>
          <w:sz w:val="20"/>
          <w:szCs w:val="20"/>
        </w:rPr>
        <w:t>Vi chiediamo di descrivere la vostra offerta per la tecnologia “chiamate tramite wi-fi” evidenziando punti di forza e criticità della soluzione.</w:t>
      </w:r>
    </w:p>
    <w:p w14:paraId="03CA9661" w14:textId="77777777" w:rsidR="00125813" w:rsidRPr="007D4464" w:rsidRDefault="00125813" w:rsidP="00125813">
      <w:pPr>
        <w:jc w:val="both"/>
        <w:rPr>
          <w:rFonts w:asciiTheme="minorHAnsi" w:hAnsiTheme="minorHAnsi" w:cs="Arial"/>
          <w:bCs/>
          <w:i/>
          <w:sz w:val="20"/>
          <w:szCs w:val="20"/>
        </w:rPr>
      </w:pPr>
    </w:p>
    <w:p w14:paraId="0DF7A969" w14:textId="77777777" w:rsidR="00125813" w:rsidRPr="007D4464" w:rsidRDefault="00125813" w:rsidP="00125813">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125813" w14:paraId="122EB4D1" w14:textId="77777777" w:rsidTr="00402C28">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12ACE06" w14:textId="77777777" w:rsidR="00125813" w:rsidRDefault="00125813" w:rsidP="00402C28">
            <w:pPr>
              <w:pStyle w:val="Paragrafoelenco"/>
              <w:ind w:left="40"/>
              <w:jc w:val="both"/>
              <w:rPr>
                <w:rFonts w:asciiTheme="minorHAnsi" w:hAnsiTheme="minorHAnsi" w:cs="Arial"/>
                <w:bCs/>
                <w:sz w:val="20"/>
                <w:szCs w:val="20"/>
              </w:rPr>
            </w:pPr>
          </w:p>
        </w:tc>
      </w:tr>
    </w:tbl>
    <w:p w14:paraId="24DB7A7D" w14:textId="77777777" w:rsidR="00125813" w:rsidRDefault="00125813" w:rsidP="00125813">
      <w:pPr>
        <w:spacing w:after="120" w:line="276" w:lineRule="auto"/>
        <w:ind w:left="283"/>
        <w:jc w:val="both"/>
        <w:rPr>
          <w:rFonts w:asciiTheme="minorHAnsi" w:hAnsiTheme="minorHAnsi" w:cs="Arial"/>
          <w:bCs/>
          <w:sz w:val="20"/>
          <w:szCs w:val="20"/>
        </w:rPr>
      </w:pPr>
    </w:p>
    <w:p w14:paraId="12F6C89B" w14:textId="77777777" w:rsidR="002A50C5" w:rsidRPr="007573B8" w:rsidRDefault="002A50C5" w:rsidP="002A50C5">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PMI/Startup</w:t>
      </w:r>
    </w:p>
    <w:p w14:paraId="207AA8D2" w14:textId="45817E4C" w:rsidR="002A50C5" w:rsidRPr="00176CE8" w:rsidRDefault="002A50C5" w:rsidP="002A50C5">
      <w:pPr>
        <w:ind w:left="284"/>
        <w:jc w:val="both"/>
        <w:rPr>
          <w:rFonts w:asciiTheme="minorHAnsi" w:hAnsiTheme="minorHAnsi" w:cs="Arial"/>
          <w:bCs/>
          <w:i/>
          <w:color w:val="000000" w:themeColor="text1"/>
          <w:sz w:val="20"/>
          <w:szCs w:val="20"/>
        </w:rPr>
      </w:pPr>
      <w:r w:rsidRPr="00176CE8">
        <w:rPr>
          <w:rFonts w:asciiTheme="minorHAnsi" w:hAnsiTheme="minorHAnsi" w:cs="Arial"/>
          <w:bCs/>
          <w:i/>
          <w:color w:val="000000" w:themeColor="text1"/>
          <w:sz w:val="20"/>
          <w:szCs w:val="20"/>
        </w:rPr>
        <w:t>Per l’innovazione dei servizi di cui alle precedenti domande, la vostra azienda si avvale di collaborazioni con PMI/startup innovative o centri di ricerca? In caso positivo, vi invitiamo a fornirci indicazioni sui soggetti coinvolti</w:t>
      </w:r>
      <w:r w:rsidR="00AD6BC5" w:rsidRPr="00176CE8">
        <w:rPr>
          <w:rFonts w:asciiTheme="minorHAnsi" w:hAnsiTheme="minorHAnsi" w:cs="Arial"/>
          <w:bCs/>
          <w:i/>
          <w:color w:val="000000" w:themeColor="text1"/>
          <w:sz w:val="20"/>
          <w:szCs w:val="20"/>
        </w:rPr>
        <w:t xml:space="preserve">, </w:t>
      </w:r>
      <w:r w:rsidRPr="00176CE8">
        <w:rPr>
          <w:rFonts w:asciiTheme="minorHAnsi" w:hAnsiTheme="minorHAnsi" w:cs="Arial"/>
          <w:bCs/>
          <w:i/>
          <w:color w:val="000000" w:themeColor="text1"/>
          <w:sz w:val="20"/>
          <w:szCs w:val="20"/>
        </w:rPr>
        <w:t>sugli ambiti di intervento</w:t>
      </w:r>
      <w:r w:rsidR="00AD6BC5" w:rsidRPr="00176CE8">
        <w:rPr>
          <w:rFonts w:asciiTheme="minorHAnsi" w:hAnsiTheme="minorHAnsi" w:cs="Arial"/>
          <w:bCs/>
          <w:i/>
          <w:color w:val="000000" w:themeColor="text1"/>
          <w:sz w:val="20"/>
          <w:szCs w:val="20"/>
        </w:rPr>
        <w:t xml:space="preserve"> e sulle forme di collaborazione</w:t>
      </w:r>
      <w:r w:rsidRPr="00176CE8">
        <w:rPr>
          <w:rFonts w:asciiTheme="minorHAnsi" w:hAnsiTheme="minorHAnsi" w:cs="Arial"/>
          <w:bCs/>
          <w:i/>
          <w:color w:val="000000" w:themeColor="text1"/>
          <w:sz w:val="20"/>
          <w:szCs w:val="20"/>
        </w:rPr>
        <w:t>.</w:t>
      </w:r>
    </w:p>
    <w:p w14:paraId="1CAB30D8" w14:textId="77777777" w:rsidR="002A50C5" w:rsidRPr="007D4464" w:rsidRDefault="002A50C5" w:rsidP="002A50C5">
      <w:pPr>
        <w:jc w:val="both"/>
        <w:rPr>
          <w:rFonts w:asciiTheme="minorHAnsi" w:hAnsiTheme="minorHAnsi" w:cs="Arial"/>
          <w:bCs/>
          <w:i/>
          <w:sz w:val="20"/>
          <w:szCs w:val="20"/>
        </w:rPr>
      </w:pPr>
    </w:p>
    <w:p w14:paraId="6E7D9CEB" w14:textId="77777777" w:rsidR="002A50C5" w:rsidRPr="007D4464" w:rsidRDefault="002A50C5" w:rsidP="002A50C5">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2A50C5" w14:paraId="7FE226AB" w14:textId="77777777" w:rsidTr="00402C28">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3F9C407" w14:textId="77777777" w:rsidR="002A50C5" w:rsidRDefault="002A50C5" w:rsidP="00402C28">
            <w:pPr>
              <w:pStyle w:val="Paragrafoelenco"/>
              <w:ind w:left="40"/>
              <w:jc w:val="both"/>
              <w:rPr>
                <w:rFonts w:asciiTheme="minorHAnsi" w:hAnsiTheme="minorHAnsi" w:cs="Arial"/>
                <w:bCs/>
                <w:sz w:val="20"/>
                <w:szCs w:val="20"/>
              </w:rPr>
            </w:pPr>
          </w:p>
        </w:tc>
      </w:tr>
    </w:tbl>
    <w:p w14:paraId="21F25E11" w14:textId="77777777" w:rsidR="002A50C5" w:rsidRDefault="002A50C5" w:rsidP="00724AC0">
      <w:pPr>
        <w:spacing w:after="120" w:line="276" w:lineRule="auto"/>
        <w:jc w:val="both"/>
        <w:rPr>
          <w:rFonts w:asciiTheme="minorHAnsi" w:hAnsiTheme="minorHAnsi" w:cs="Arial"/>
          <w:bCs/>
          <w:sz w:val="20"/>
          <w:szCs w:val="20"/>
        </w:rPr>
      </w:pPr>
    </w:p>
    <w:p w14:paraId="6A0F7409" w14:textId="77777777" w:rsidR="002A50C5" w:rsidRPr="007573B8" w:rsidRDefault="002A50C5" w:rsidP="002A50C5">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Scenari</w:t>
      </w:r>
      <w:r w:rsidR="00A253B9">
        <w:rPr>
          <w:rStyle w:val="Titolodellibro"/>
          <w:rFonts w:asciiTheme="minorHAnsi" w:hAnsiTheme="minorHAnsi"/>
          <w:b/>
          <w:i w:val="0"/>
        </w:rPr>
        <w:t xml:space="preserve"> tecnologici</w:t>
      </w:r>
      <w:r>
        <w:rPr>
          <w:rStyle w:val="Titolodellibro"/>
          <w:rFonts w:asciiTheme="minorHAnsi" w:hAnsiTheme="minorHAnsi"/>
          <w:b/>
          <w:i w:val="0"/>
        </w:rPr>
        <w:t xml:space="preserve"> evolutivi</w:t>
      </w:r>
    </w:p>
    <w:p w14:paraId="6DE37082" w14:textId="77777777" w:rsidR="002A50C5" w:rsidRPr="00894120" w:rsidRDefault="002A50C5" w:rsidP="002A50C5">
      <w:pPr>
        <w:ind w:left="284"/>
        <w:jc w:val="both"/>
        <w:rPr>
          <w:rFonts w:asciiTheme="minorHAnsi" w:hAnsiTheme="minorHAnsi" w:cs="Arial"/>
          <w:bCs/>
          <w:i/>
          <w:sz w:val="20"/>
          <w:szCs w:val="20"/>
        </w:rPr>
      </w:pPr>
      <w:r w:rsidRPr="002A50C5">
        <w:rPr>
          <w:rFonts w:asciiTheme="minorHAnsi" w:hAnsiTheme="minorHAnsi" w:cs="Arial"/>
          <w:bCs/>
          <w:i/>
          <w:sz w:val="20"/>
          <w:szCs w:val="20"/>
        </w:rPr>
        <w:t>Quali sono i prossimi scenari tecnologici evolutivi, regolatori e di mercato, che secondo voi devono essere presi in considerazione per l’iniziativa in oggetto</w:t>
      </w:r>
      <w:r>
        <w:rPr>
          <w:rFonts w:asciiTheme="minorHAnsi" w:hAnsiTheme="minorHAnsi" w:cs="Arial"/>
          <w:bCs/>
          <w:i/>
          <w:sz w:val="20"/>
          <w:szCs w:val="20"/>
        </w:rPr>
        <w:t>?</w:t>
      </w:r>
    </w:p>
    <w:p w14:paraId="49601301" w14:textId="77777777" w:rsidR="002A50C5" w:rsidRPr="007D4464" w:rsidRDefault="002A50C5" w:rsidP="002A50C5">
      <w:pPr>
        <w:jc w:val="both"/>
        <w:rPr>
          <w:rFonts w:asciiTheme="minorHAnsi" w:hAnsiTheme="minorHAnsi" w:cs="Arial"/>
          <w:bCs/>
          <w:i/>
          <w:sz w:val="20"/>
          <w:szCs w:val="20"/>
        </w:rPr>
      </w:pPr>
    </w:p>
    <w:p w14:paraId="05C5D6DF" w14:textId="77777777" w:rsidR="002A50C5" w:rsidRPr="007D4464" w:rsidRDefault="002A50C5" w:rsidP="002A50C5">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2A50C5" w14:paraId="15BE4C8A" w14:textId="77777777" w:rsidTr="00402C28">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1D0E3C2" w14:textId="77777777" w:rsidR="002A50C5" w:rsidRDefault="002A50C5" w:rsidP="00402C28">
            <w:pPr>
              <w:pStyle w:val="Paragrafoelenco"/>
              <w:ind w:left="40"/>
              <w:jc w:val="both"/>
              <w:rPr>
                <w:rFonts w:asciiTheme="minorHAnsi" w:hAnsiTheme="minorHAnsi" w:cs="Arial"/>
                <w:bCs/>
                <w:sz w:val="20"/>
                <w:szCs w:val="20"/>
              </w:rPr>
            </w:pPr>
          </w:p>
        </w:tc>
      </w:tr>
    </w:tbl>
    <w:p w14:paraId="408B136A" w14:textId="77777777" w:rsidR="00724AC0" w:rsidRDefault="00724AC0" w:rsidP="00724AC0">
      <w:pPr>
        <w:spacing w:after="120" w:line="276" w:lineRule="auto"/>
        <w:jc w:val="both"/>
        <w:rPr>
          <w:rFonts w:asciiTheme="minorHAnsi" w:hAnsiTheme="minorHAnsi" w:cs="Arial"/>
          <w:bCs/>
          <w:sz w:val="20"/>
          <w:szCs w:val="20"/>
        </w:rPr>
      </w:pPr>
    </w:p>
    <w:p w14:paraId="327495B6" w14:textId="77777777" w:rsidR="00724AC0" w:rsidRPr="007573B8" w:rsidRDefault="00724AC0" w:rsidP="00724AC0">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lastRenderedPageBreak/>
        <w:t>Aspetti regolamentari</w:t>
      </w:r>
      <w:r w:rsidR="00A253B9">
        <w:rPr>
          <w:rStyle w:val="Titolodellibro"/>
          <w:rFonts w:asciiTheme="minorHAnsi" w:hAnsiTheme="minorHAnsi"/>
          <w:b/>
          <w:i w:val="0"/>
        </w:rPr>
        <w:t xml:space="preserve"> sui servizi</w:t>
      </w:r>
    </w:p>
    <w:p w14:paraId="3DA0368B" w14:textId="03E6E442" w:rsidR="00724AC0" w:rsidRPr="00894120" w:rsidRDefault="00724AC0" w:rsidP="00724AC0">
      <w:pPr>
        <w:ind w:left="284"/>
        <w:jc w:val="both"/>
        <w:rPr>
          <w:rFonts w:asciiTheme="minorHAnsi" w:hAnsiTheme="minorHAnsi" w:cs="Arial"/>
          <w:bCs/>
          <w:i/>
          <w:sz w:val="20"/>
          <w:szCs w:val="20"/>
        </w:rPr>
      </w:pPr>
      <w:r w:rsidRPr="00724AC0">
        <w:rPr>
          <w:rFonts w:asciiTheme="minorHAnsi" w:hAnsiTheme="minorHAnsi" w:cs="Arial"/>
          <w:bCs/>
          <w:i/>
          <w:sz w:val="20"/>
          <w:szCs w:val="20"/>
        </w:rPr>
        <w:t xml:space="preserve">Quali elementi, regolamentari e di mercato, intervenuti o attesi per il futuro, </w:t>
      </w:r>
      <w:r w:rsidR="006A5C88">
        <w:rPr>
          <w:rFonts w:asciiTheme="minorHAnsi" w:hAnsiTheme="minorHAnsi" w:cs="Arial"/>
          <w:bCs/>
          <w:i/>
          <w:sz w:val="20"/>
          <w:szCs w:val="20"/>
        </w:rPr>
        <w:t>possono avere</w:t>
      </w:r>
      <w:r w:rsidRPr="00724AC0">
        <w:rPr>
          <w:rFonts w:asciiTheme="minorHAnsi" w:hAnsiTheme="minorHAnsi" w:cs="Arial"/>
          <w:bCs/>
          <w:i/>
          <w:sz w:val="20"/>
          <w:szCs w:val="20"/>
        </w:rPr>
        <w:t xml:space="preserve"> o avranno un impatto </w:t>
      </w:r>
      <w:r>
        <w:rPr>
          <w:rFonts w:asciiTheme="minorHAnsi" w:hAnsiTheme="minorHAnsi" w:cs="Arial"/>
          <w:bCs/>
          <w:i/>
          <w:sz w:val="20"/>
          <w:szCs w:val="20"/>
        </w:rPr>
        <w:t xml:space="preserve">sull’erogazione dei servizi e/o </w:t>
      </w:r>
      <w:r w:rsidRPr="00724AC0">
        <w:rPr>
          <w:rFonts w:asciiTheme="minorHAnsi" w:hAnsiTheme="minorHAnsi" w:cs="Arial"/>
          <w:bCs/>
          <w:i/>
          <w:sz w:val="20"/>
          <w:szCs w:val="20"/>
        </w:rPr>
        <w:t>sulle tariffe dei servizi di telefonia mobile? Per ciascun elemento di cui sopra vi invitiamo ad indicare il servizio/la direttrice di traffico impattata, e possibilmente l’entità della variazione tariffaria avvenuta/attesa per il futuro</w:t>
      </w:r>
      <w:r w:rsidR="00936C2D">
        <w:rPr>
          <w:rFonts w:asciiTheme="minorHAnsi" w:hAnsiTheme="minorHAnsi" w:cs="Arial"/>
          <w:bCs/>
          <w:i/>
          <w:sz w:val="20"/>
          <w:szCs w:val="20"/>
        </w:rPr>
        <w:t>.</w:t>
      </w:r>
    </w:p>
    <w:p w14:paraId="46593AA7" w14:textId="77777777" w:rsidR="00724AC0" w:rsidRPr="007D4464" w:rsidRDefault="00724AC0" w:rsidP="00724AC0">
      <w:pPr>
        <w:jc w:val="both"/>
        <w:rPr>
          <w:rFonts w:asciiTheme="minorHAnsi" w:hAnsiTheme="minorHAnsi" w:cs="Arial"/>
          <w:bCs/>
          <w:i/>
          <w:sz w:val="20"/>
          <w:szCs w:val="20"/>
        </w:rPr>
      </w:pPr>
    </w:p>
    <w:p w14:paraId="682BEF6F" w14:textId="77777777" w:rsidR="00724AC0" w:rsidRPr="007D4464" w:rsidRDefault="00724AC0" w:rsidP="00724AC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724AC0" w14:paraId="6216F96D" w14:textId="77777777" w:rsidTr="00402C28">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88D5C33" w14:textId="77777777" w:rsidR="00724AC0" w:rsidRDefault="00724AC0" w:rsidP="00402C28">
            <w:pPr>
              <w:pStyle w:val="Paragrafoelenco"/>
              <w:ind w:left="40"/>
              <w:jc w:val="both"/>
              <w:rPr>
                <w:rFonts w:asciiTheme="minorHAnsi" w:hAnsiTheme="minorHAnsi" w:cs="Arial"/>
                <w:bCs/>
                <w:sz w:val="20"/>
                <w:szCs w:val="20"/>
              </w:rPr>
            </w:pPr>
          </w:p>
        </w:tc>
      </w:tr>
    </w:tbl>
    <w:p w14:paraId="266BAFD4" w14:textId="77777777" w:rsidR="00936C2D" w:rsidRDefault="00936C2D" w:rsidP="00936C2D">
      <w:pPr>
        <w:spacing w:after="120" w:line="276" w:lineRule="auto"/>
        <w:jc w:val="both"/>
        <w:rPr>
          <w:rFonts w:asciiTheme="minorHAnsi" w:hAnsiTheme="minorHAnsi" w:cs="Arial"/>
          <w:bCs/>
          <w:sz w:val="20"/>
          <w:szCs w:val="20"/>
        </w:rPr>
      </w:pPr>
    </w:p>
    <w:p w14:paraId="5122C8D5" w14:textId="77777777" w:rsidR="00CA2D05" w:rsidRPr="007573B8" w:rsidRDefault="00CA2D05" w:rsidP="00CA2D05">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5G</w:t>
      </w:r>
    </w:p>
    <w:p w14:paraId="118E1261" w14:textId="5628E68C" w:rsidR="00CA2D05" w:rsidRPr="00085CD7" w:rsidRDefault="00CA2D05" w:rsidP="00085CD7">
      <w:pPr>
        <w:ind w:left="284"/>
        <w:jc w:val="both"/>
        <w:rPr>
          <w:rFonts w:asciiTheme="minorHAnsi" w:hAnsiTheme="minorHAnsi" w:cs="Arial"/>
          <w:bCs/>
          <w:i/>
          <w:sz w:val="20"/>
          <w:szCs w:val="20"/>
        </w:rPr>
      </w:pPr>
      <w:r w:rsidRPr="00894120">
        <w:rPr>
          <w:rFonts w:asciiTheme="minorHAnsi" w:hAnsiTheme="minorHAnsi" w:cs="Arial"/>
          <w:bCs/>
          <w:i/>
          <w:sz w:val="20"/>
          <w:szCs w:val="20"/>
        </w:rPr>
        <w:t xml:space="preserve">Vi chiediamo di </w:t>
      </w:r>
      <w:r>
        <w:rPr>
          <w:rFonts w:asciiTheme="minorHAnsi" w:hAnsiTheme="minorHAnsi" w:cs="Arial"/>
          <w:bCs/>
          <w:i/>
          <w:sz w:val="20"/>
          <w:szCs w:val="20"/>
        </w:rPr>
        <w:t xml:space="preserve">descrivere la vostra offerta </w:t>
      </w:r>
      <w:r w:rsidR="00085CD7">
        <w:rPr>
          <w:rFonts w:asciiTheme="minorHAnsi" w:hAnsiTheme="minorHAnsi" w:cs="Arial"/>
          <w:bCs/>
          <w:i/>
          <w:sz w:val="20"/>
          <w:szCs w:val="20"/>
        </w:rPr>
        <w:t>di soluzioni in</w:t>
      </w:r>
      <w:r>
        <w:rPr>
          <w:rFonts w:asciiTheme="minorHAnsi" w:hAnsiTheme="minorHAnsi" w:cs="Arial"/>
          <w:bCs/>
          <w:i/>
          <w:sz w:val="20"/>
          <w:szCs w:val="20"/>
        </w:rPr>
        <w:t xml:space="preserve"> tecnologia 5G</w:t>
      </w:r>
      <w:r w:rsidR="00085CD7">
        <w:rPr>
          <w:rFonts w:asciiTheme="minorHAnsi" w:hAnsiTheme="minorHAnsi" w:cs="Arial"/>
          <w:bCs/>
          <w:i/>
          <w:sz w:val="20"/>
          <w:szCs w:val="20"/>
        </w:rPr>
        <w:t>,</w:t>
      </w:r>
      <w:r>
        <w:rPr>
          <w:rFonts w:asciiTheme="minorHAnsi" w:hAnsiTheme="minorHAnsi" w:cs="Arial"/>
          <w:bCs/>
          <w:i/>
          <w:sz w:val="20"/>
          <w:szCs w:val="20"/>
        </w:rPr>
        <w:t xml:space="preserve"> </w:t>
      </w:r>
      <w:r w:rsidR="00085CD7">
        <w:rPr>
          <w:rFonts w:asciiTheme="minorHAnsi" w:hAnsiTheme="minorHAnsi" w:cs="Arial"/>
          <w:bCs/>
          <w:i/>
          <w:sz w:val="20"/>
          <w:szCs w:val="20"/>
        </w:rPr>
        <w:t>distinguendo per a</w:t>
      </w:r>
      <w:r w:rsidR="00085CD7" w:rsidRPr="00085CD7">
        <w:rPr>
          <w:rFonts w:asciiTheme="minorHAnsi" w:hAnsiTheme="minorHAnsi" w:cs="Arial"/>
          <w:bCs/>
          <w:i/>
          <w:sz w:val="20"/>
          <w:szCs w:val="20"/>
        </w:rPr>
        <w:t>mbiti di applicazione, mediante esempi di progetti</w:t>
      </w:r>
      <w:r w:rsidR="00085CD7">
        <w:rPr>
          <w:rFonts w:asciiTheme="minorHAnsi" w:hAnsiTheme="minorHAnsi" w:cs="Arial"/>
          <w:bCs/>
          <w:i/>
          <w:sz w:val="20"/>
          <w:szCs w:val="20"/>
        </w:rPr>
        <w:t xml:space="preserve"> (sia in ambito pubblico che privato) fornendo anche evidenza di eventuali partnership necessarie al progetto, illustrando infine i </w:t>
      </w:r>
      <w:r w:rsidRPr="00894120">
        <w:rPr>
          <w:rFonts w:asciiTheme="minorHAnsi" w:hAnsiTheme="minorHAnsi" w:cs="Arial"/>
          <w:bCs/>
          <w:i/>
          <w:sz w:val="20"/>
          <w:szCs w:val="20"/>
        </w:rPr>
        <w:t xml:space="preserve">modelli di pricing </w:t>
      </w:r>
      <w:r w:rsidR="00085CD7">
        <w:rPr>
          <w:rFonts w:asciiTheme="minorHAnsi" w:hAnsiTheme="minorHAnsi" w:cs="Arial"/>
          <w:bCs/>
          <w:i/>
          <w:sz w:val="20"/>
          <w:szCs w:val="20"/>
        </w:rPr>
        <w:t>adottati.</w:t>
      </w:r>
    </w:p>
    <w:p w14:paraId="1263D10F" w14:textId="77777777" w:rsidR="00CA2D05" w:rsidRPr="007D4464" w:rsidRDefault="00CA2D05" w:rsidP="00CA2D05">
      <w:pPr>
        <w:jc w:val="both"/>
        <w:rPr>
          <w:rFonts w:asciiTheme="minorHAnsi" w:hAnsiTheme="minorHAnsi" w:cs="Arial"/>
          <w:bCs/>
          <w:i/>
          <w:sz w:val="20"/>
          <w:szCs w:val="20"/>
        </w:rPr>
      </w:pPr>
    </w:p>
    <w:p w14:paraId="1A57E8AD" w14:textId="77777777" w:rsidR="00CA2D05" w:rsidRPr="007D4464" w:rsidRDefault="00CA2D05" w:rsidP="00CA2D05">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CA2D05" w14:paraId="629521B0" w14:textId="77777777" w:rsidTr="006318C6">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985F1AC" w14:textId="77777777" w:rsidR="00CA2D05" w:rsidRDefault="00CA2D05" w:rsidP="006318C6">
            <w:pPr>
              <w:pStyle w:val="Paragrafoelenco"/>
              <w:ind w:left="40"/>
              <w:jc w:val="both"/>
              <w:rPr>
                <w:rFonts w:asciiTheme="minorHAnsi" w:hAnsiTheme="minorHAnsi" w:cs="Arial"/>
                <w:bCs/>
                <w:sz w:val="20"/>
                <w:szCs w:val="20"/>
              </w:rPr>
            </w:pPr>
          </w:p>
        </w:tc>
      </w:tr>
    </w:tbl>
    <w:p w14:paraId="0C451AB5" w14:textId="41102D28" w:rsidR="007F7A20" w:rsidRDefault="007F7A20" w:rsidP="007F7A20">
      <w:pPr>
        <w:spacing w:line="276" w:lineRule="auto"/>
        <w:jc w:val="both"/>
        <w:rPr>
          <w:rFonts w:asciiTheme="minorHAnsi" w:hAnsiTheme="minorHAnsi" w:cs="Arial"/>
          <w:bCs/>
          <w:sz w:val="20"/>
          <w:szCs w:val="20"/>
        </w:rPr>
      </w:pPr>
    </w:p>
    <w:p w14:paraId="521E3831" w14:textId="77777777" w:rsidR="007F7A20" w:rsidRPr="007573B8" w:rsidRDefault="00866405" w:rsidP="007F7A20">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N</w:t>
      </w:r>
      <w:r w:rsidR="00A253B9">
        <w:rPr>
          <w:rStyle w:val="Titolodellibro"/>
          <w:rFonts w:asciiTheme="minorHAnsi" w:hAnsiTheme="minorHAnsi"/>
          <w:b/>
          <w:i w:val="0"/>
        </w:rPr>
        <w:t>uov</w:t>
      </w:r>
      <w:r>
        <w:rPr>
          <w:rStyle w:val="Titolodellibro"/>
          <w:rFonts w:asciiTheme="minorHAnsi" w:hAnsiTheme="minorHAnsi"/>
          <w:b/>
          <w:i w:val="0"/>
        </w:rPr>
        <w:t>e</w:t>
      </w:r>
      <w:r w:rsidR="00A253B9">
        <w:rPr>
          <w:rStyle w:val="Titolodellibro"/>
          <w:rFonts w:asciiTheme="minorHAnsi" w:hAnsiTheme="minorHAnsi"/>
          <w:b/>
          <w:i w:val="0"/>
        </w:rPr>
        <w:t xml:space="preserve"> assunzioni</w:t>
      </w:r>
    </w:p>
    <w:p w14:paraId="6C5E909B" w14:textId="67FA3C22" w:rsidR="00231C12" w:rsidRDefault="007F7A20" w:rsidP="007F7A20">
      <w:pPr>
        <w:ind w:left="284"/>
        <w:jc w:val="both"/>
        <w:rPr>
          <w:rFonts w:asciiTheme="minorHAnsi" w:hAnsiTheme="minorHAnsi" w:cs="Arial"/>
          <w:bCs/>
          <w:i/>
          <w:sz w:val="20"/>
          <w:szCs w:val="20"/>
        </w:rPr>
      </w:pPr>
      <w:r w:rsidRPr="007F7A20">
        <w:rPr>
          <w:rFonts w:asciiTheme="minorHAnsi" w:hAnsiTheme="minorHAnsi" w:cs="Arial"/>
          <w:bCs/>
          <w:i/>
          <w:sz w:val="20"/>
          <w:szCs w:val="20"/>
        </w:rPr>
        <w:t>In caso di aggiudicazione dell’iniziativa in oggetto, ed ipotizzando contenuto e dimensioni paragonabili a quelli della convenzione “T</w:t>
      </w:r>
      <w:r w:rsidR="00A36C2B">
        <w:rPr>
          <w:rFonts w:asciiTheme="minorHAnsi" w:hAnsiTheme="minorHAnsi" w:cs="Arial"/>
          <w:bCs/>
          <w:i/>
          <w:sz w:val="20"/>
          <w:szCs w:val="20"/>
        </w:rPr>
        <w:t>M9</w:t>
      </w:r>
      <w:r w:rsidRPr="007F7A20">
        <w:rPr>
          <w:rFonts w:asciiTheme="minorHAnsi" w:hAnsiTheme="minorHAnsi" w:cs="Arial"/>
          <w:bCs/>
          <w:i/>
          <w:sz w:val="20"/>
          <w:szCs w:val="20"/>
        </w:rPr>
        <w:t>”, la vostra azienda avrebbe necessità di effettuare nuove assunzioni per l’esecuzione del contratto e</w:t>
      </w:r>
      <w:r w:rsidR="0058639D">
        <w:rPr>
          <w:rFonts w:asciiTheme="minorHAnsi" w:hAnsiTheme="minorHAnsi" w:cs="Arial"/>
          <w:bCs/>
          <w:i/>
          <w:sz w:val="20"/>
          <w:szCs w:val="20"/>
        </w:rPr>
        <w:t>/o</w:t>
      </w:r>
      <w:r w:rsidRPr="007F7A20">
        <w:rPr>
          <w:rFonts w:asciiTheme="minorHAnsi" w:hAnsiTheme="minorHAnsi" w:cs="Arial"/>
          <w:bCs/>
          <w:i/>
          <w:sz w:val="20"/>
          <w:szCs w:val="20"/>
        </w:rPr>
        <w:t xml:space="preserve"> per la realizzazione </w:t>
      </w:r>
      <w:r w:rsidR="0058639D" w:rsidRPr="007F7A20">
        <w:rPr>
          <w:rFonts w:asciiTheme="minorHAnsi" w:hAnsiTheme="minorHAnsi" w:cs="Arial"/>
          <w:bCs/>
          <w:i/>
          <w:sz w:val="20"/>
          <w:szCs w:val="20"/>
        </w:rPr>
        <w:t>d</w:t>
      </w:r>
      <w:r w:rsidR="0058639D">
        <w:rPr>
          <w:rFonts w:asciiTheme="minorHAnsi" w:hAnsiTheme="minorHAnsi" w:cs="Arial"/>
          <w:bCs/>
          <w:i/>
          <w:sz w:val="20"/>
          <w:szCs w:val="20"/>
        </w:rPr>
        <w:t>i</w:t>
      </w:r>
      <w:r w:rsidR="0058639D" w:rsidRPr="007F7A20">
        <w:rPr>
          <w:rFonts w:asciiTheme="minorHAnsi" w:hAnsiTheme="minorHAnsi" w:cs="Arial"/>
          <w:bCs/>
          <w:i/>
          <w:sz w:val="20"/>
          <w:szCs w:val="20"/>
        </w:rPr>
        <w:t xml:space="preserve"> </w:t>
      </w:r>
      <w:r w:rsidRPr="007F7A20">
        <w:rPr>
          <w:rFonts w:asciiTheme="minorHAnsi" w:hAnsiTheme="minorHAnsi" w:cs="Arial"/>
          <w:bCs/>
          <w:i/>
          <w:sz w:val="20"/>
          <w:szCs w:val="20"/>
        </w:rPr>
        <w:t xml:space="preserve">attività ad esso connesse o strumentali? Se sì, in che numero? </w:t>
      </w:r>
    </w:p>
    <w:p w14:paraId="02DE7E3A" w14:textId="09CBA5D5" w:rsidR="00231C12" w:rsidRDefault="007F7A20" w:rsidP="007F7A20">
      <w:pPr>
        <w:ind w:left="284"/>
        <w:jc w:val="both"/>
        <w:rPr>
          <w:rFonts w:asciiTheme="minorHAnsi" w:hAnsiTheme="minorHAnsi" w:cs="Arial"/>
          <w:bCs/>
          <w:i/>
          <w:sz w:val="20"/>
          <w:szCs w:val="20"/>
        </w:rPr>
      </w:pPr>
      <w:r w:rsidRPr="007F7A20">
        <w:rPr>
          <w:rFonts w:asciiTheme="minorHAnsi" w:hAnsiTheme="minorHAnsi" w:cs="Arial"/>
          <w:bCs/>
          <w:i/>
          <w:sz w:val="20"/>
          <w:szCs w:val="20"/>
        </w:rPr>
        <w:t>Vi sono specifici elementi (aziendali, di mercato, etc.) che volete segnalare circa la possibilità che una quota minima del 30% di tali eventuali nuove assunzioni debba essere costituita da giovani di età inferiore a 36 anni e da donne, e circa l’assolvimento della vostra azienda agli obblighi di cui alla legge 12 marzo 1999</w:t>
      </w:r>
      <w:r w:rsidR="0058639D">
        <w:rPr>
          <w:rFonts w:asciiTheme="minorHAnsi" w:hAnsiTheme="minorHAnsi" w:cs="Arial"/>
          <w:bCs/>
          <w:i/>
          <w:sz w:val="20"/>
          <w:szCs w:val="20"/>
        </w:rPr>
        <w:t>?</w:t>
      </w:r>
      <w:r w:rsidR="00231C12">
        <w:rPr>
          <w:rFonts w:asciiTheme="minorHAnsi" w:hAnsiTheme="minorHAnsi" w:cs="Arial"/>
          <w:bCs/>
          <w:i/>
          <w:sz w:val="20"/>
          <w:szCs w:val="20"/>
        </w:rPr>
        <w:t xml:space="preserve"> </w:t>
      </w:r>
    </w:p>
    <w:p w14:paraId="2C9D2A8C" w14:textId="38D66EC9" w:rsidR="007F7A20" w:rsidRDefault="00231C12" w:rsidP="007F7A20">
      <w:pPr>
        <w:ind w:left="284"/>
        <w:jc w:val="both"/>
        <w:rPr>
          <w:rFonts w:asciiTheme="minorHAnsi" w:hAnsiTheme="minorHAnsi" w:cs="Arial"/>
          <w:bCs/>
          <w:i/>
          <w:sz w:val="20"/>
          <w:szCs w:val="20"/>
        </w:rPr>
      </w:pPr>
      <w:r>
        <w:rPr>
          <w:rFonts w:asciiTheme="minorHAnsi" w:hAnsiTheme="minorHAnsi" w:cs="Arial"/>
          <w:bCs/>
          <w:i/>
          <w:sz w:val="20"/>
          <w:szCs w:val="20"/>
        </w:rPr>
        <w:t xml:space="preserve">Vi sono specifici elementi </w:t>
      </w:r>
      <w:r w:rsidRPr="00231C12">
        <w:rPr>
          <w:rFonts w:asciiTheme="minorHAnsi" w:hAnsiTheme="minorHAnsi" w:cs="Arial"/>
          <w:bCs/>
          <w:i/>
          <w:sz w:val="20"/>
          <w:szCs w:val="20"/>
        </w:rPr>
        <w:t>(aziendali, di mercato, etc.) che volete segnalare circa la possibilità che una quota</w:t>
      </w:r>
      <w:r>
        <w:rPr>
          <w:rFonts w:asciiTheme="minorHAnsi" w:hAnsiTheme="minorHAnsi" w:cs="Arial"/>
          <w:bCs/>
          <w:i/>
          <w:sz w:val="20"/>
          <w:szCs w:val="20"/>
        </w:rPr>
        <w:t xml:space="preserve"> </w:t>
      </w:r>
      <w:r w:rsidR="005E71FF">
        <w:rPr>
          <w:rFonts w:asciiTheme="minorHAnsi" w:hAnsiTheme="minorHAnsi" w:cs="Arial"/>
          <w:bCs/>
          <w:i/>
          <w:sz w:val="20"/>
          <w:szCs w:val="20"/>
        </w:rPr>
        <w:t>delle</w:t>
      </w:r>
      <w:r>
        <w:rPr>
          <w:rFonts w:asciiTheme="minorHAnsi" w:hAnsiTheme="minorHAnsi" w:cs="Arial"/>
          <w:bCs/>
          <w:i/>
          <w:sz w:val="20"/>
          <w:szCs w:val="20"/>
        </w:rPr>
        <w:t xml:space="preserve"> assunzioni si riferisca a persone svantaggiate/molto svantaggiate secondo la definizione </w:t>
      </w:r>
      <w:r w:rsidRPr="00231C12">
        <w:rPr>
          <w:rFonts w:asciiTheme="minorHAnsi" w:hAnsiTheme="minorHAnsi" w:cs="Arial"/>
          <w:bCs/>
          <w:i/>
          <w:sz w:val="20"/>
          <w:szCs w:val="20"/>
        </w:rPr>
        <w:t>d</w:t>
      </w:r>
      <w:r>
        <w:rPr>
          <w:rFonts w:asciiTheme="minorHAnsi" w:hAnsiTheme="minorHAnsi" w:cs="Arial"/>
          <w:bCs/>
          <w:i/>
          <w:sz w:val="20"/>
          <w:szCs w:val="20"/>
        </w:rPr>
        <w:t>e</w:t>
      </w:r>
      <w:r w:rsidRPr="00231C12">
        <w:rPr>
          <w:rFonts w:asciiTheme="minorHAnsi" w:hAnsiTheme="minorHAnsi" w:cs="Arial"/>
          <w:bCs/>
          <w:i/>
          <w:sz w:val="20"/>
          <w:szCs w:val="20"/>
        </w:rPr>
        <w:t>ll’art. 4 della legge n. 381/1991 e d</w:t>
      </w:r>
      <w:r>
        <w:rPr>
          <w:rFonts w:asciiTheme="minorHAnsi" w:hAnsiTheme="minorHAnsi" w:cs="Arial"/>
          <w:bCs/>
          <w:i/>
          <w:sz w:val="20"/>
          <w:szCs w:val="20"/>
        </w:rPr>
        <w:t>el</w:t>
      </w:r>
      <w:r w:rsidRPr="00231C12">
        <w:rPr>
          <w:rFonts w:asciiTheme="minorHAnsi" w:hAnsiTheme="minorHAnsi" w:cs="Arial"/>
          <w:bCs/>
          <w:i/>
          <w:sz w:val="20"/>
          <w:szCs w:val="20"/>
        </w:rPr>
        <w:t xml:space="preserve"> decreto del Ministero del Lavoro del 17/10/2017</w:t>
      </w:r>
      <w:r>
        <w:rPr>
          <w:rFonts w:asciiTheme="minorHAnsi" w:hAnsiTheme="minorHAnsi" w:cs="Arial"/>
          <w:bCs/>
          <w:i/>
          <w:sz w:val="20"/>
          <w:szCs w:val="20"/>
        </w:rPr>
        <w:t>?</w:t>
      </w:r>
    </w:p>
    <w:p w14:paraId="24760E89" w14:textId="77777777" w:rsidR="007F7A20" w:rsidRPr="007D4464" w:rsidRDefault="007F7A20" w:rsidP="007F7A20">
      <w:pPr>
        <w:jc w:val="both"/>
        <w:rPr>
          <w:rFonts w:asciiTheme="minorHAnsi" w:hAnsiTheme="minorHAnsi" w:cs="Arial"/>
          <w:bCs/>
          <w:i/>
          <w:sz w:val="20"/>
          <w:szCs w:val="20"/>
        </w:rPr>
      </w:pPr>
    </w:p>
    <w:p w14:paraId="601867CC" w14:textId="77777777" w:rsidR="007F7A20" w:rsidRPr="007D4464" w:rsidRDefault="007F7A20" w:rsidP="007F7A2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7F7A20" w14:paraId="3EB35B6E" w14:textId="77777777" w:rsidTr="00402C28">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352E8A2" w14:textId="77777777" w:rsidR="007F7A20" w:rsidRDefault="007F7A20" w:rsidP="00402C28">
            <w:pPr>
              <w:pStyle w:val="Paragrafoelenco"/>
              <w:ind w:left="40"/>
              <w:jc w:val="both"/>
              <w:rPr>
                <w:rFonts w:asciiTheme="minorHAnsi" w:hAnsiTheme="minorHAnsi" w:cs="Arial"/>
                <w:bCs/>
                <w:sz w:val="20"/>
                <w:szCs w:val="20"/>
              </w:rPr>
            </w:pPr>
          </w:p>
        </w:tc>
      </w:tr>
    </w:tbl>
    <w:p w14:paraId="01C756DE" w14:textId="77777777" w:rsidR="007F7A20" w:rsidRDefault="007F7A20" w:rsidP="007F7A20">
      <w:pPr>
        <w:spacing w:after="120" w:line="276" w:lineRule="auto"/>
        <w:ind w:left="283"/>
        <w:jc w:val="both"/>
        <w:rPr>
          <w:rFonts w:asciiTheme="minorHAnsi" w:hAnsiTheme="minorHAnsi" w:cs="Arial"/>
          <w:bCs/>
          <w:sz w:val="20"/>
          <w:szCs w:val="20"/>
        </w:rPr>
      </w:pPr>
    </w:p>
    <w:p w14:paraId="575C3633" w14:textId="77777777" w:rsidR="007F7A20" w:rsidRPr="007573B8" w:rsidRDefault="00E4013A" w:rsidP="007F7A20">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lastRenderedPageBreak/>
        <w:t>Work Life balance</w:t>
      </w:r>
    </w:p>
    <w:p w14:paraId="07981B2C" w14:textId="4B7425C6" w:rsidR="007F7A20" w:rsidRDefault="007F7A20" w:rsidP="007F7A20">
      <w:pPr>
        <w:ind w:left="284"/>
        <w:jc w:val="both"/>
        <w:rPr>
          <w:rFonts w:asciiTheme="minorHAnsi" w:hAnsiTheme="minorHAnsi" w:cs="Arial"/>
          <w:bCs/>
          <w:i/>
          <w:sz w:val="20"/>
          <w:szCs w:val="20"/>
        </w:rPr>
      </w:pPr>
      <w:r w:rsidRPr="007F7A20">
        <w:rPr>
          <w:rFonts w:asciiTheme="minorHAnsi" w:hAnsiTheme="minorHAnsi" w:cs="Arial"/>
          <w:bCs/>
          <w:i/>
          <w:sz w:val="20"/>
          <w:szCs w:val="20"/>
        </w:rPr>
        <w:t xml:space="preserve">Vi sono specifici strumenti volti ad agevolare la conciliazione delle esigenze di cura, di vita e di lavoro </w:t>
      </w:r>
      <w:r w:rsidR="00E62062">
        <w:rPr>
          <w:rFonts w:asciiTheme="minorHAnsi" w:hAnsiTheme="minorHAnsi" w:cs="Arial"/>
          <w:bCs/>
          <w:i/>
          <w:sz w:val="20"/>
          <w:szCs w:val="20"/>
        </w:rPr>
        <w:t>dei</w:t>
      </w:r>
      <w:r w:rsidRPr="007F7A20">
        <w:rPr>
          <w:rFonts w:asciiTheme="minorHAnsi" w:hAnsiTheme="minorHAnsi" w:cs="Arial"/>
          <w:bCs/>
          <w:i/>
          <w:sz w:val="20"/>
          <w:szCs w:val="20"/>
        </w:rPr>
        <w:t xml:space="preserve"> </w:t>
      </w:r>
      <w:r w:rsidR="00451025">
        <w:rPr>
          <w:rFonts w:asciiTheme="minorHAnsi" w:hAnsiTheme="minorHAnsi" w:cs="Arial"/>
          <w:bCs/>
          <w:i/>
          <w:sz w:val="20"/>
          <w:szCs w:val="20"/>
        </w:rPr>
        <w:t xml:space="preserve">vostri </w:t>
      </w:r>
      <w:r w:rsidRPr="007F7A20">
        <w:rPr>
          <w:rFonts w:asciiTheme="minorHAnsi" w:hAnsiTheme="minorHAnsi" w:cs="Arial"/>
          <w:bCs/>
          <w:i/>
          <w:sz w:val="20"/>
          <w:szCs w:val="20"/>
        </w:rPr>
        <w:t xml:space="preserve">dipendenti, nonché modalità innovative di organizzazione del lavoro che la vostra </w:t>
      </w:r>
      <w:r w:rsidR="00451025">
        <w:rPr>
          <w:rFonts w:asciiTheme="minorHAnsi" w:hAnsiTheme="minorHAnsi" w:cs="Arial"/>
          <w:bCs/>
          <w:i/>
          <w:sz w:val="20"/>
          <w:szCs w:val="20"/>
        </w:rPr>
        <w:t>a</w:t>
      </w:r>
      <w:r w:rsidR="00451025" w:rsidRPr="007F7A20">
        <w:rPr>
          <w:rFonts w:asciiTheme="minorHAnsi" w:hAnsiTheme="minorHAnsi" w:cs="Arial"/>
          <w:bCs/>
          <w:i/>
          <w:sz w:val="20"/>
          <w:szCs w:val="20"/>
        </w:rPr>
        <w:t xml:space="preserve">zienda </w:t>
      </w:r>
      <w:r w:rsidRPr="007F7A20">
        <w:rPr>
          <w:rFonts w:asciiTheme="minorHAnsi" w:hAnsiTheme="minorHAnsi" w:cs="Arial"/>
          <w:bCs/>
          <w:i/>
          <w:sz w:val="20"/>
          <w:szCs w:val="20"/>
        </w:rPr>
        <w:t xml:space="preserve">utilizza? </w:t>
      </w:r>
      <w:r w:rsidR="00451025">
        <w:rPr>
          <w:rFonts w:asciiTheme="minorHAnsi" w:hAnsiTheme="minorHAnsi" w:cs="Arial"/>
          <w:bCs/>
          <w:i/>
          <w:sz w:val="20"/>
          <w:szCs w:val="20"/>
        </w:rPr>
        <w:t>In caso di risposta positiva, v</w:t>
      </w:r>
      <w:r w:rsidR="00451025" w:rsidRPr="007F7A20">
        <w:rPr>
          <w:rFonts w:asciiTheme="minorHAnsi" w:hAnsiTheme="minorHAnsi" w:cs="Arial"/>
          <w:bCs/>
          <w:i/>
          <w:sz w:val="20"/>
          <w:szCs w:val="20"/>
        </w:rPr>
        <w:t xml:space="preserve">i </w:t>
      </w:r>
      <w:r w:rsidRPr="007F7A20">
        <w:rPr>
          <w:rFonts w:asciiTheme="minorHAnsi" w:hAnsiTheme="minorHAnsi" w:cs="Arial"/>
          <w:bCs/>
          <w:i/>
          <w:sz w:val="20"/>
          <w:szCs w:val="20"/>
        </w:rPr>
        <w:t>chiediamo</w:t>
      </w:r>
      <w:r w:rsidR="00451025">
        <w:rPr>
          <w:rFonts w:asciiTheme="minorHAnsi" w:hAnsiTheme="minorHAnsi" w:cs="Arial"/>
          <w:bCs/>
          <w:i/>
          <w:sz w:val="20"/>
          <w:szCs w:val="20"/>
        </w:rPr>
        <w:t>, oltre che di descriverli,</w:t>
      </w:r>
      <w:r w:rsidRPr="007F7A20">
        <w:rPr>
          <w:rFonts w:asciiTheme="minorHAnsi" w:hAnsiTheme="minorHAnsi" w:cs="Arial"/>
          <w:bCs/>
          <w:i/>
          <w:sz w:val="20"/>
          <w:szCs w:val="20"/>
        </w:rPr>
        <w:t xml:space="preserve"> di indicar</w:t>
      </w:r>
      <w:r w:rsidR="00451025">
        <w:rPr>
          <w:rFonts w:asciiTheme="minorHAnsi" w:hAnsiTheme="minorHAnsi" w:cs="Arial"/>
          <w:bCs/>
          <w:i/>
          <w:sz w:val="20"/>
          <w:szCs w:val="20"/>
        </w:rPr>
        <w:t>e</w:t>
      </w:r>
      <w:r w:rsidRPr="007F7A20">
        <w:rPr>
          <w:rFonts w:asciiTheme="minorHAnsi" w:hAnsiTheme="minorHAnsi" w:cs="Arial"/>
          <w:bCs/>
          <w:i/>
          <w:sz w:val="20"/>
          <w:szCs w:val="20"/>
        </w:rPr>
        <w:t xml:space="preserve"> </w:t>
      </w:r>
      <w:r w:rsidR="00E62062">
        <w:rPr>
          <w:rFonts w:asciiTheme="minorHAnsi" w:hAnsiTheme="minorHAnsi" w:cs="Arial"/>
          <w:bCs/>
          <w:i/>
          <w:sz w:val="20"/>
          <w:szCs w:val="20"/>
        </w:rPr>
        <w:t>che tipologia di</w:t>
      </w:r>
      <w:r w:rsidR="00E62062" w:rsidRPr="007F7A20">
        <w:rPr>
          <w:rFonts w:asciiTheme="minorHAnsi" w:hAnsiTheme="minorHAnsi" w:cs="Arial"/>
          <w:bCs/>
          <w:i/>
          <w:sz w:val="20"/>
          <w:szCs w:val="20"/>
        </w:rPr>
        <w:t xml:space="preserve"> </w:t>
      </w:r>
      <w:r w:rsidRPr="007F7A20">
        <w:rPr>
          <w:rFonts w:asciiTheme="minorHAnsi" w:hAnsiTheme="minorHAnsi" w:cs="Arial"/>
          <w:bCs/>
          <w:i/>
          <w:sz w:val="20"/>
          <w:szCs w:val="20"/>
        </w:rPr>
        <w:t>documentazione ne attesti l’effettiva implementazione</w:t>
      </w:r>
      <w:r>
        <w:rPr>
          <w:rFonts w:asciiTheme="minorHAnsi" w:hAnsiTheme="minorHAnsi" w:cs="Arial"/>
          <w:bCs/>
          <w:i/>
          <w:sz w:val="20"/>
          <w:szCs w:val="20"/>
        </w:rPr>
        <w:t>.</w:t>
      </w:r>
    </w:p>
    <w:p w14:paraId="71572CE4" w14:textId="77777777" w:rsidR="007F7A20" w:rsidRPr="007D4464" w:rsidRDefault="007F7A20" w:rsidP="007F7A20">
      <w:pPr>
        <w:jc w:val="both"/>
        <w:rPr>
          <w:rFonts w:asciiTheme="minorHAnsi" w:hAnsiTheme="minorHAnsi" w:cs="Arial"/>
          <w:bCs/>
          <w:i/>
          <w:sz w:val="20"/>
          <w:szCs w:val="20"/>
        </w:rPr>
      </w:pPr>
    </w:p>
    <w:p w14:paraId="386212BA" w14:textId="77777777" w:rsidR="007F7A20" w:rsidRPr="007D4464" w:rsidRDefault="007F7A20" w:rsidP="007F7A2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7F7A20" w14:paraId="1C2401CA" w14:textId="77777777" w:rsidTr="00813919">
        <w:trPr>
          <w:trHeight w:val="1102"/>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57532A1" w14:textId="77777777" w:rsidR="007F7A20" w:rsidRDefault="007F7A20" w:rsidP="00402C28">
            <w:pPr>
              <w:pStyle w:val="Paragrafoelenco"/>
              <w:ind w:left="40"/>
              <w:jc w:val="both"/>
              <w:rPr>
                <w:rFonts w:asciiTheme="minorHAnsi" w:hAnsiTheme="minorHAnsi" w:cs="Arial"/>
                <w:bCs/>
                <w:sz w:val="20"/>
                <w:szCs w:val="20"/>
              </w:rPr>
            </w:pPr>
          </w:p>
        </w:tc>
      </w:tr>
    </w:tbl>
    <w:p w14:paraId="2C6557CF" w14:textId="77777777" w:rsidR="00A61C81" w:rsidRDefault="00A61C81" w:rsidP="00A36C2B">
      <w:pPr>
        <w:spacing w:after="120" w:line="276" w:lineRule="auto"/>
        <w:jc w:val="both"/>
        <w:rPr>
          <w:rFonts w:asciiTheme="minorHAnsi" w:hAnsiTheme="minorHAnsi" w:cs="Arial"/>
          <w:bCs/>
          <w:sz w:val="20"/>
          <w:szCs w:val="20"/>
        </w:rPr>
      </w:pPr>
    </w:p>
    <w:p w14:paraId="46E6673B" w14:textId="77777777" w:rsidR="00A61C81" w:rsidRPr="007573B8" w:rsidRDefault="00A61C81" w:rsidP="00A61C81">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Pari opportunità</w:t>
      </w:r>
      <w:r w:rsidR="002E0B57">
        <w:rPr>
          <w:rStyle w:val="Titolodellibro"/>
          <w:rFonts w:asciiTheme="minorHAnsi" w:hAnsiTheme="minorHAnsi"/>
          <w:b/>
          <w:i w:val="0"/>
        </w:rPr>
        <w:t xml:space="preserve"> e inclusione lavorativa</w:t>
      </w:r>
    </w:p>
    <w:p w14:paraId="101323C5" w14:textId="77777777" w:rsidR="002E0B57" w:rsidRDefault="00A61C81" w:rsidP="00A61C81">
      <w:pPr>
        <w:ind w:left="284"/>
        <w:jc w:val="both"/>
        <w:rPr>
          <w:rFonts w:asciiTheme="minorHAnsi" w:hAnsiTheme="minorHAnsi" w:cs="Arial"/>
          <w:bCs/>
          <w:i/>
          <w:sz w:val="20"/>
          <w:szCs w:val="20"/>
        </w:rPr>
      </w:pPr>
      <w:r w:rsidRPr="00A61C81">
        <w:rPr>
          <w:rFonts w:asciiTheme="minorHAnsi" w:hAnsiTheme="minorHAnsi" w:cs="Arial"/>
          <w:bCs/>
          <w:i/>
          <w:sz w:val="20"/>
          <w:szCs w:val="20"/>
        </w:rPr>
        <w:t>La vostra azienda ha adottato nell’ultimo triennio specifiche misure volte a promuovere le pari opportunità generazionali e di genere (ad esempio percorsi formativi/di carriera rivolti a donne e giovani con età inferiore a 36 anni, parità retributiva di genere)</w:t>
      </w:r>
      <w:r w:rsidR="00231C12">
        <w:rPr>
          <w:rFonts w:asciiTheme="minorHAnsi" w:hAnsiTheme="minorHAnsi" w:cs="Arial"/>
          <w:bCs/>
          <w:i/>
          <w:sz w:val="20"/>
          <w:szCs w:val="20"/>
        </w:rPr>
        <w:t xml:space="preserve"> e/o a promuovere l’inclusione lavorativa di persone svantaggiate o molto svantaggiate secondo la definizione </w:t>
      </w:r>
      <w:r w:rsidR="002E0B57">
        <w:rPr>
          <w:rFonts w:asciiTheme="minorHAnsi" w:hAnsiTheme="minorHAnsi" w:cs="Arial"/>
          <w:bCs/>
          <w:i/>
          <w:sz w:val="20"/>
          <w:szCs w:val="20"/>
        </w:rPr>
        <w:t>del quesito n. 22</w:t>
      </w:r>
      <w:r w:rsidRPr="00A61C81">
        <w:rPr>
          <w:rFonts w:asciiTheme="minorHAnsi" w:hAnsiTheme="minorHAnsi" w:cs="Arial"/>
          <w:bCs/>
          <w:i/>
          <w:sz w:val="20"/>
          <w:szCs w:val="20"/>
        </w:rPr>
        <w:t xml:space="preserve">? </w:t>
      </w:r>
    </w:p>
    <w:p w14:paraId="494FEE2B" w14:textId="11ADA42C" w:rsidR="002E0B57" w:rsidRDefault="00A61C81" w:rsidP="00A61C81">
      <w:pPr>
        <w:ind w:left="284"/>
        <w:jc w:val="both"/>
        <w:rPr>
          <w:rFonts w:asciiTheme="minorHAnsi" w:hAnsiTheme="minorHAnsi" w:cs="Arial"/>
          <w:bCs/>
          <w:i/>
          <w:sz w:val="20"/>
          <w:szCs w:val="20"/>
        </w:rPr>
      </w:pPr>
      <w:r w:rsidRPr="00A61C81">
        <w:rPr>
          <w:rFonts w:asciiTheme="minorHAnsi" w:hAnsiTheme="minorHAnsi" w:cs="Arial"/>
          <w:bCs/>
          <w:i/>
          <w:sz w:val="20"/>
          <w:szCs w:val="20"/>
        </w:rPr>
        <w:t>Vi invitiamo a fornirci una descrizione di tali misure,</w:t>
      </w:r>
      <w:r w:rsidR="002E0B57" w:rsidRPr="00860A20">
        <w:rPr>
          <w:rFonts w:asciiTheme="minorHAnsi" w:hAnsiTheme="minorHAnsi" w:cs="Arial"/>
          <w:bCs/>
          <w:i/>
          <w:sz w:val="20"/>
          <w:szCs w:val="20"/>
        </w:rPr>
        <w:t xml:space="preserve"> indicando </w:t>
      </w:r>
      <w:r w:rsidR="002E0B57" w:rsidRPr="002E0B57">
        <w:rPr>
          <w:rFonts w:asciiTheme="minorHAnsi" w:hAnsiTheme="minorHAnsi" w:cs="Arial"/>
          <w:bCs/>
          <w:i/>
          <w:sz w:val="20"/>
          <w:szCs w:val="20"/>
        </w:rPr>
        <w:t>che tipologia di documentazione ne attesti l’effettiva implementazione.</w:t>
      </w:r>
      <w:r w:rsidRPr="00A61C81">
        <w:rPr>
          <w:rFonts w:asciiTheme="minorHAnsi" w:hAnsiTheme="minorHAnsi" w:cs="Arial"/>
          <w:bCs/>
          <w:i/>
          <w:sz w:val="20"/>
          <w:szCs w:val="20"/>
        </w:rPr>
        <w:t xml:space="preserve"> </w:t>
      </w:r>
    </w:p>
    <w:p w14:paraId="1A70CAE7" w14:textId="77777777" w:rsidR="00A61C81" w:rsidRDefault="00231C12" w:rsidP="00A61C81">
      <w:pPr>
        <w:ind w:left="284"/>
        <w:jc w:val="both"/>
        <w:rPr>
          <w:rFonts w:asciiTheme="minorHAnsi" w:hAnsiTheme="minorHAnsi" w:cs="Arial"/>
          <w:bCs/>
          <w:i/>
          <w:sz w:val="20"/>
          <w:szCs w:val="20"/>
        </w:rPr>
      </w:pPr>
      <w:r>
        <w:rPr>
          <w:rFonts w:asciiTheme="minorHAnsi" w:hAnsiTheme="minorHAnsi" w:cs="Arial"/>
          <w:bCs/>
          <w:i/>
          <w:sz w:val="20"/>
          <w:szCs w:val="20"/>
        </w:rPr>
        <w:t xml:space="preserve">In caso contrario, vi chiediamo di illustrare le motivazioni per le quali dette misure non sono state adottate, ed eventualmente secondo quali </w:t>
      </w:r>
      <w:r w:rsidR="00B35FF5">
        <w:rPr>
          <w:rFonts w:asciiTheme="minorHAnsi" w:hAnsiTheme="minorHAnsi" w:cs="Arial"/>
          <w:bCs/>
          <w:i/>
          <w:sz w:val="20"/>
          <w:szCs w:val="20"/>
        </w:rPr>
        <w:t>modalità e tempistiche si prevede di adottarle.</w:t>
      </w:r>
    </w:p>
    <w:p w14:paraId="7424CD3E" w14:textId="77777777" w:rsidR="00A61C81" w:rsidRPr="007D4464" w:rsidRDefault="00A61C81" w:rsidP="00A61C81">
      <w:pPr>
        <w:jc w:val="both"/>
        <w:rPr>
          <w:rFonts w:asciiTheme="minorHAnsi" w:hAnsiTheme="minorHAnsi" w:cs="Arial"/>
          <w:bCs/>
          <w:i/>
          <w:sz w:val="20"/>
          <w:szCs w:val="20"/>
        </w:rPr>
      </w:pPr>
    </w:p>
    <w:p w14:paraId="42E2AEBF" w14:textId="77777777" w:rsidR="00A61C81" w:rsidRPr="007D4464" w:rsidRDefault="00A61C81" w:rsidP="00A61C81">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A61C81" w14:paraId="51259A66" w14:textId="77777777" w:rsidTr="00813919">
        <w:trPr>
          <w:trHeight w:val="1119"/>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D56AC88" w14:textId="77777777" w:rsidR="00A61C81" w:rsidRDefault="00A61C81" w:rsidP="00402C28">
            <w:pPr>
              <w:pStyle w:val="Paragrafoelenco"/>
              <w:ind w:left="40"/>
              <w:jc w:val="both"/>
              <w:rPr>
                <w:rFonts w:asciiTheme="minorHAnsi" w:hAnsiTheme="minorHAnsi" w:cs="Arial"/>
                <w:bCs/>
                <w:sz w:val="20"/>
                <w:szCs w:val="20"/>
              </w:rPr>
            </w:pPr>
          </w:p>
        </w:tc>
      </w:tr>
    </w:tbl>
    <w:p w14:paraId="2AA10F5A" w14:textId="77777777" w:rsidR="00A61C81" w:rsidRDefault="00A61C81" w:rsidP="00A61C81">
      <w:pPr>
        <w:spacing w:after="120" w:line="276" w:lineRule="auto"/>
        <w:ind w:left="283"/>
        <w:jc w:val="both"/>
        <w:rPr>
          <w:rFonts w:asciiTheme="minorHAnsi" w:hAnsiTheme="minorHAnsi" w:cs="Arial"/>
          <w:bCs/>
          <w:sz w:val="20"/>
          <w:szCs w:val="20"/>
        </w:rPr>
      </w:pPr>
    </w:p>
    <w:p w14:paraId="7FD6B06E" w14:textId="53C4E275" w:rsidR="00A36C2B" w:rsidRPr="007573B8" w:rsidRDefault="00813919" w:rsidP="00A36C2B">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Modello organizzativo</w:t>
      </w:r>
    </w:p>
    <w:p w14:paraId="4C48DAFF" w14:textId="77777777" w:rsidR="00813919" w:rsidRPr="00813919" w:rsidRDefault="00813919" w:rsidP="00813919">
      <w:pPr>
        <w:ind w:left="284"/>
        <w:jc w:val="both"/>
        <w:rPr>
          <w:rFonts w:asciiTheme="minorHAnsi" w:hAnsiTheme="minorHAnsi" w:cs="Arial"/>
          <w:bCs/>
          <w:i/>
          <w:sz w:val="20"/>
          <w:szCs w:val="20"/>
        </w:rPr>
      </w:pPr>
      <w:r w:rsidRPr="00813919">
        <w:rPr>
          <w:rFonts w:asciiTheme="minorHAnsi" w:hAnsiTheme="minorHAnsi" w:cs="Arial"/>
          <w:bCs/>
          <w:i/>
          <w:sz w:val="20"/>
          <w:szCs w:val="20"/>
        </w:rPr>
        <w:t>Con riguardo a tutti i servizi previsti nella precedente gara “TM9”, in considerazione della distribuzione territoriale dell’iniziativa sull’intero territorio nazionale, si prega di illustrare il modello organizzativo e logistico che la Vostra azienda può adottare per l’erogazione dei servizi.</w:t>
      </w:r>
    </w:p>
    <w:p w14:paraId="22063A20" w14:textId="75168963" w:rsidR="00813919" w:rsidRPr="00813919" w:rsidRDefault="00813919" w:rsidP="00813919">
      <w:pPr>
        <w:ind w:left="284"/>
        <w:jc w:val="both"/>
        <w:rPr>
          <w:rFonts w:asciiTheme="minorHAnsi" w:hAnsiTheme="minorHAnsi" w:cs="Arial"/>
          <w:bCs/>
          <w:i/>
          <w:sz w:val="20"/>
          <w:szCs w:val="20"/>
        </w:rPr>
      </w:pPr>
      <w:r w:rsidRPr="00813919">
        <w:rPr>
          <w:rFonts w:asciiTheme="minorHAnsi" w:hAnsiTheme="minorHAnsi" w:cs="Arial"/>
          <w:bCs/>
          <w:i/>
          <w:sz w:val="20"/>
          <w:szCs w:val="20"/>
        </w:rPr>
        <w:t xml:space="preserve">In particolare, si prega inoltre di evidenziare, </w:t>
      </w:r>
      <w:r w:rsidR="006B125C">
        <w:rPr>
          <w:rFonts w:asciiTheme="minorHAnsi" w:hAnsiTheme="minorHAnsi" w:cs="Arial"/>
          <w:bCs/>
          <w:i/>
          <w:sz w:val="20"/>
          <w:szCs w:val="20"/>
        </w:rPr>
        <w:t>anche in funzione della tipologia e della dimensione del cliente</w:t>
      </w:r>
      <w:r w:rsidRPr="00813919">
        <w:rPr>
          <w:rFonts w:asciiTheme="minorHAnsi" w:hAnsiTheme="minorHAnsi" w:cs="Arial"/>
          <w:bCs/>
          <w:i/>
          <w:sz w:val="20"/>
          <w:szCs w:val="20"/>
        </w:rPr>
        <w:t xml:space="preserve"> (Large, Small):</w:t>
      </w:r>
      <w:r w:rsidR="006B125C">
        <w:rPr>
          <w:rFonts w:asciiTheme="minorHAnsi" w:hAnsiTheme="minorHAnsi" w:cs="Arial"/>
          <w:bCs/>
          <w:i/>
          <w:sz w:val="20"/>
          <w:szCs w:val="20"/>
        </w:rPr>
        <w:t xml:space="preserve"> </w:t>
      </w:r>
    </w:p>
    <w:p w14:paraId="63F0925F" w14:textId="06DF7218" w:rsidR="00813919" w:rsidRPr="00813919" w:rsidRDefault="00813919" w:rsidP="006B125C">
      <w:pPr>
        <w:ind w:left="567" w:hanging="283"/>
        <w:jc w:val="both"/>
        <w:rPr>
          <w:rFonts w:asciiTheme="minorHAnsi" w:hAnsiTheme="minorHAnsi" w:cs="Arial"/>
          <w:bCs/>
          <w:i/>
          <w:sz w:val="20"/>
          <w:szCs w:val="20"/>
        </w:rPr>
      </w:pPr>
      <w:r w:rsidRPr="00813919">
        <w:rPr>
          <w:rFonts w:asciiTheme="minorHAnsi" w:hAnsiTheme="minorHAnsi" w:cs="Arial"/>
          <w:bCs/>
          <w:i/>
          <w:sz w:val="20"/>
          <w:szCs w:val="20"/>
        </w:rPr>
        <w:t>•</w:t>
      </w:r>
      <w:r w:rsidRPr="00813919">
        <w:rPr>
          <w:rFonts w:asciiTheme="minorHAnsi" w:hAnsiTheme="minorHAnsi" w:cs="Arial"/>
          <w:bCs/>
          <w:i/>
          <w:sz w:val="20"/>
          <w:szCs w:val="20"/>
        </w:rPr>
        <w:tab/>
      </w:r>
      <w:r w:rsidR="006B125C">
        <w:rPr>
          <w:rFonts w:asciiTheme="minorHAnsi" w:hAnsiTheme="minorHAnsi" w:cs="Arial"/>
          <w:bCs/>
          <w:i/>
          <w:sz w:val="20"/>
          <w:szCs w:val="20"/>
        </w:rPr>
        <w:t>il</w:t>
      </w:r>
      <w:r w:rsidRPr="00813919">
        <w:rPr>
          <w:rFonts w:asciiTheme="minorHAnsi" w:hAnsiTheme="minorHAnsi" w:cs="Arial"/>
          <w:bCs/>
          <w:i/>
          <w:sz w:val="20"/>
          <w:szCs w:val="20"/>
        </w:rPr>
        <w:t xml:space="preserve"> Vostr</w:t>
      </w:r>
      <w:r w:rsidR="006B125C">
        <w:rPr>
          <w:rFonts w:asciiTheme="minorHAnsi" w:hAnsiTheme="minorHAnsi" w:cs="Arial"/>
          <w:bCs/>
          <w:i/>
          <w:sz w:val="20"/>
          <w:szCs w:val="20"/>
        </w:rPr>
        <w:t>o modello</w:t>
      </w:r>
      <w:r w:rsidRPr="00813919">
        <w:rPr>
          <w:rFonts w:asciiTheme="minorHAnsi" w:hAnsiTheme="minorHAnsi" w:cs="Arial"/>
          <w:bCs/>
          <w:i/>
          <w:sz w:val="20"/>
          <w:szCs w:val="20"/>
        </w:rPr>
        <w:t xml:space="preserve"> organizzativ</w:t>
      </w:r>
      <w:r w:rsidR="006B125C">
        <w:rPr>
          <w:rFonts w:asciiTheme="minorHAnsi" w:hAnsiTheme="minorHAnsi" w:cs="Arial"/>
          <w:bCs/>
          <w:i/>
          <w:sz w:val="20"/>
          <w:szCs w:val="20"/>
        </w:rPr>
        <w:t>o</w:t>
      </w:r>
      <w:r w:rsidRPr="00813919">
        <w:rPr>
          <w:rFonts w:asciiTheme="minorHAnsi" w:hAnsiTheme="minorHAnsi" w:cs="Arial"/>
          <w:bCs/>
          <w:i/>
          <w:sz w:val="20"/>
          <w:szCs w:val="20"/>
        </w:rPr>
        <w:t xml:space="preserve"> per far fronte alle attività di avvio della convenzione e di gestione dei relativi ordini;</w:t>
      </w:r>
    </w:p>
    <w:p w14:paraId="1F2C41EC" w14:textId="19DAA8EA" w:rsidR="00813919" w:rsidRPr="00813919" w:rsidRDefault="00813919" w:rsidP="006B125C">
      <w:pPr>
        <w:ind w:left="567" w:hanging="283"/>
        <w:jc w:val="both"/>
        <w:rPr>
          <w:rFonts w:asciiTheme="minorHAnsi" w:hAnsiTheme="minorHAnsi" w:cs="Arial"/>
          <w:bCs/>
          <w:i/>
          <w:sz w:val="20"/>
          <w:szCs w:val="20"/>
        </w:rPr>
      </w:pPr>
      <w:r w:rsidRPr="00813919">
        <w:rPr>
          <w:rFonts w:asciiTheme="minorHAnsi" w:hAnsiTheme="minorHAnsi" w:cs="Arial"/>
          <w:bCs/>
          <w:i/>
          <w:sz w:val="20"/>
          <w:szCs w:val="20"/>
        </w:rPr>
        <w:t>•</w:t>
      </w:r>
      <w:r w:rsidRPr="00813919">
        <w:rPr>
          <w:rFonts w:asciiTheme="minorHAnsi" w:hAnsiTheme="minorHAnsi" w:cs="Arial"/>
          <w:bCs/>
          <w:i/>
          <w:sz w:val="20"/>
          <w:szCs w:val="20"/>
        </w:rPr>
        <w:tab/>
        <w:t xml:space="preserve">la Vostra </w:t>
      </w:r>
      <w:r w:rsidR="006B125C">
        <w:rPr>
          <w:rFonts w:asciiTheme="minorHAnsi" w:hAnsiTheme="minorHAnsi" w:cs="Arial"/>
          <w:bCs/>
          <w:i/>
          <w:sz w:val="20"/>
          <w:szCs w:val="20"/>
        </w:rPr>
        <w:t>organizzazione</w:t>
      </w:r>
      <w:r w:rsidRPr="00813919">
        <w:rPr>
          <w:rFonts w:asciiTheme="minorHAnsi" w:hAnsiTheme="minorHAnsi" w:cs="Arial"/>
          <w:bCs/>
          <w:i/>
          <w:sz w:val="20"/>
          <w:szCs w:val="20"/>
        </w:rPr>
        <w:t xml:space="preserve"> commerciale per la gestione di rapporti diretti e indiretti con le singole Pubbliche Amministrazioni, con particolare riguardo ai temi di Mobile Number Portability su larga scala;</w:t>
      </w:r>
    </w:p>
    <w:p w14:paraId="6A3B69C3" w14:textId="7FE9B46D" w:rsidR="00A36C2B" w:rsidRPr="00894120" w:rsidRDefault="00813919" w:rsidP="006B125C">
      <w:pPr>
        <w:ind w:left="567" w:hanging="283"/>
        <w:jc w:val="both"/>
        <w:rPr>
          <w:rFonts w:asciiTheme="minorHAnsi" w:hAnsiTheme="minorHAnsi" w:cs="Arial"/>
          <w:bCs/>
          <w:i/>
          <w:sz w:val="20"/>
          <w:szCs w:val="20"/>
        </w:rPr>
      </w:pPr>
      <w:r w:rsidRPr="00813919">
        <w:rPr>
          <w:rFonts w:asciiTheme="minorHAnsi" w:hAnsiTheme="minorHAnsi" w:cs="Arial"/>
          <w:bCs/>
          <w:i/>
          <w:sz w:val="20"/>
          <w:szCs w:val="20"/>
        </w:rPr>
        <w:t>•</w:t>
      </w:r>
      <w:r w:rsidRPr="00813919">
        <w:rPr>
          <w:rFonts w:asciiTheme="minorHAnsi" w:hAnsiTheme="minorHAnsi" w:cs="Arial"/>
          <w:bCs/>
          <w:i/>
          <w:sz w:val="20"/>
          <w:szCs w:val="20"/>
        </w:rPr>
        <w:tab/>
        <w:t>la Vostra struttura nell’ambito dei servizi di assistenza, manutenzione, consegna e ritiro</w:t>
      </w:r>
      <w:r w:rsidR="00A36C2B">
        <w:rPr>
          <w:rFonts w:asciiTheme="minorHAnsi" w:hAnsiTheme="minorHAnsi" w:cs="Arial"/>
          <w:bCs/>
          <w:i/>
          <w:sz w:val="20"/>
          <w:szCs w:val="20"/>
        </w:rPr>
        <w:t>.</w:t>
      </w:r>
    </w:p>
    <w:p w14:paraId="04555D26" w14:textId="77777777" w:rsidR="00A36C2B" w:rsidRPr="007D4464" w:rsidRDefault="00A36C2B" w:rsidP="00A36C2B">
      <w:pPr>
        <w:jc w:val="both"/>
        <w:rPr>
          <w:rFonts w:asciiTheme="minorHAnsi" w:hAnsiTheme="minorHAnsi" w:cs="Arial"/>
          <w:bCs/>
          <w:i/>
          <w:sz w:val="20"/>
          <w:szCs w:val="20"/>
        </w:rPr>
      </w:pPr>
    </w:p>
    <w:p w14:paraId="59E31F38" w14:textId="77777777" w:rsidR="00A36C2B" w:rsidRPr="007D4464" w:rsidRDefault="00A36C2B" w:rsidP="00A36C2B">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A36C2B" w14:paraId="7CCDE761" w14:textId="77777777" w:rsidTr="00352419">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9318BD2" w14:textId="77777777" w:rsidR="00A36C2B" w:rsidRDefault="00A36C2B" w:rsidP="00352419">
            <w:pPr>
              <w:pStyle w:val="Paragrafoelenco"/>
              <w:ind w:left="40"/>
              <w:jc w:val="both"/>
              <w:rPr>
                <w:rFonts w:asciiTheme="minorHAnsi" w:hAnsiTheme="minorHAnsi" w:cs="Arial"/>
                <w:bCs/>
                <w:sz w:val="20"/>
                <w:szCs w:val="20"/>
              </w:rPr>
            </w:pPr>
          </w:p>
        </w:tc>
      </w:tr>
    </w:tbl>
    <w:p w14:paraId="02326A41" w14:textId="59BCA97E" w:rsidR="00A36C2B" w:rsidRDefault="00A36C2B" w:rsidP="00A36C2B">
      <w:pPr>
        <w:spacing w:after="120" w:line="276" w:lineRule="auto"/>
        <w:ind w:left="283"/>
        <w:jc w:val="both"/>
        <w:rPr>
          <w:rFonts w:asciiTheme="minorHAnsi" w:hAnsiTheme="minorHAnsi" w:cs="Arial"/>
          <w:bCs/>
          <w:sz w:val="20"/>
          <w:szCs w:val="20"/>
        </w:rPr>
      </w:pPr>
    </w:p>
    <w:p w14:paraId="23A937B7" w14:textId="3A26B31C" w:rsidR="00BB4EB0" w:rsidRPr="007573B8" w:rsidRDefault="00BB4EB0" w:rsidP="00BB4EB0">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lastRenderedPageBreak/>
        <w:t>Gestione dell</w:t>
      </w:r>
      <w:r w:rsidR="003B3E65">
        <w:rPr>
          <w:rStyle w:val="Titolodellibro"/>
          <w:rFonts w:asciiTheme="minorHAnsi" w:hAnsiTheme="minorHAnsi"/>
          <w:b/>
          <w:i w:val="0"/>
        </w:rPr>
        <w:t>e migrazioni</w:t>
      </w:r>
    </w:p>
    <w:p w14:paraId="4507F9C0" w14:textId="6C787261" w:rsidR="003B3E65" w:rsidRDefault="003B3E65" w:rsidP="003B3E65">
      <w:pPr>
        <w:ind w:left="284"/>
        <w:jc w:val="both"/>
        <w:rPr>
          <w:rFonts w:asciiTheme="minorHAnsi" w:hAnsiTheme="minorHAnsi" w:cs="Arial"/>
          <w:bCs/>
          <w:i/>
          <w:sz w:val="20"/>
          <w:szCs w:val="20"/>
        </w:rPr>
      </w:pPr>
      <w:r>
        <w:rPr>
          <w:rFonts w:asciiTheme="minorHAnsi" w:hAnsiTheme="minorHAnsi" w:cs="Arial"/>
          <w:bCs/>
          <w:i/>
          <w:sz w:val="20"/>
          <w:szCs w:val="20"/>
        </w:rPr>
        <w:t>Con riguardo a</w:t>
      </w:r>
      <w:r w:rsidR="00BB4EB0" w:rsidRPr="00813919">
        <w:rPr>
          <w:rFonts w:asciiTheme="minorHAnsi" w:hAnsiTheme="minorHAnsi" w:cs="Arial"/>
          <w:bCs/>
          <w:i/>
          <w:sz w:val="20"/>
          <w:szCs w:val="20"/>
        </w:rPr>
        <w:t xml:space="preserve">i servizi previsti nella precedente gara “TM9”, </w:t>
      </w:r>
      <w:r>
        <w:rPr>
          <w:rFonts w:asciiTheme="minorHAnsi" w:hAnsiTheme="minorHAnsi" w:cs="Arial"/>
          <w:bCs/>
          <w:i/>
          <w:sz w:val="20"/>
          <w:szCs w:val="20"/>
        </w:rPr>
        <w:t>illustrare quali procedure possono essere attuate al fine di gestire,</w:t>
      </w:r>
      <w:r w:rsidRPr="003B3E65">
        <w:rPr>
          <w:rFonts w:asciiTheme="minorHAnsi" w:hAnsiTheme="minorHAnsi" w:cs="Arial"/>
          <w:bCs/>
          <w:i/>
          <w:sz w:val="20"/>
          <w:szCs w:val="20"/>
        </w:rPr>
        <w:t xml:space="preserve"> semplificare e velocizzare la migrazione</w:t>
      </w:r>
      <w:r>
        <w:rPr>
          <w:rFonts w:asciiTheme="minorHAnsi" w:hAnsiTheme="minorHAnsi" w:cs="Arial"/>
          <w:bCs/>
          <w:i/>
          <w:sz w:val="20"/>
          <w:szCs w:val="20"/>
        </w:rPr>
        <w:t xml:space="preserve"> di una Pubblica Amministrazione:</w:t>
      </w:r>
    </w:p>
    <w:p w14:paraId="46FD71DC" w14:textId="292F5B55" w:rsidR="003B3E65" w:rsidRPr="003B3E65" w:rsidRDefault="003B3E65" w:rsidP="003B3E65">
      <w:pPr>
        <w:pStyle w:val="Paragrafoelenco"/>
        <w:numPr>
          <w:ilvl w:val="0"/>
          <w:numId w:val="14"/>
        </w:numPr>
        <w:jc w:val="both"/>
        <w:rPr>
          <w:rFonts w:asciiTheme="minorHAnsi" w:hAnsiTheme="minorHAnsi" w:cs="Arial"/>
          <w:bCs/>
          <w:i/>
          <w:sz w:val="20"/>
          <w:szCs w:val="20"/>
        </w:rPr>
      </w:pPr>
      <w:r w:rsidRPr="003B3E65">
        <w:rPr>
          <w:rFonts w:asciiTheme="minorHAnsi" w:hAnsiTheme="minorHAnsi" w:cs="Arial"/>
          <w:bCs/>
          <w:i/>
          <w:sz w:val="20"/>
          <w:szCs w:val="20"/>
        </w:rPr>
        <w:t>da un operatore ad un altro (Mobile Number Portability)</w:t>
      </w:r>
      <w:r w:rsidR="001A0264">
        <w:rPr>
          <w:rFonts w:asciiTheme="minorHAnsi" w:hAnsiTheme="minorHAnsi" w:cs="Arial"/>
          <w:bCs/>
          <w:i/>
          <w:sz w:val="20"/>
          <w:szCs w:val="20"/>
        </w:rPr>
        <w:t>;</w:t>
      </w:r>
    </w:p>
    <w:p w14:paraId="10105433" w14:textId="116F49D8" w:rsidR="003B3E65" w:rsidRDefault="003B3E65" w:rsidP="003B3E65">
      <w:pPr>
        <w:pStyle w:val="Paragrafoelenco"/>
        <w:numPr>
          <w:ilvl w:val="0"/>
          <w:numId w:val="14"/>
        </w:numPr>
        <w:jc w:val="both"/>
        <w:rPr>
          <w:rFonts w:asciiTheme="minorHAnsi" w:hAnsiTheme="minorHAnsi" w:cs="Arial"/>
          <w:bCs/>
          <w:i/>
          <w:sz w:val="20"/>
          <w:szCs w:val="20"/>
        </w:rPr>
      </w:pPr>
      <w:r w:rsidRPr="003B3E65">
        <w:rPr>
          <w:rFonts w:asciiTheme="minorHAnsi" w:hAnsiTheme="minorHAnsi" w:cs="Arial"/>
          <w:bCs/>
          <w:i/>
          <w:sz w:val="20"/>
          <w:szCs w:val="20"/>
        </w:rPr>
        <w:t>da un contratto ad un altro col medesimo operatore</w:t>
      </w:r>
      <w:r w:rsidR="001A0264">
        <w:rPr>
          <w:rFonts w:asciiTheme="minorHAnsi" w:hAnsiTheme="minorHAnsi" w:cs="Arial"/>
          <w:bCs/>
          <w:i/>
          <w:sz w:val="20"/>
          <w:szCs w:val="20"/>
        </w:rPr>
        <w:t>.</w:t>
      </w:r>
    </w:p>
    <w:p w14:paraId="70B3CABC" w14:textId="6EDD497D" w:rsidR="003B3E65" w:rsidRPr="003B3E65" w:rsidRDefault="003B3E65" w:rsidP="003B3E65">
      <w:pPr>
        <w:ind w:left="284"/>
        <w:jc w:val="both"/>
        <w:rPr>
          <w:rFonts w:asciiTheme="minorHAnsi" w:hAnsiTheme="minorHAnsi" w:cs="Arial"/>
          <w:bCs/>
          <w:i/>
          <w:sz w:val="20"/>
          <w:szCs w:val="20"/>
        </w:rPr>
      </w:pPr>
      <w:r w:rsidRPr="003B3E65">
        <w:rPr>
          <w:rFonts w:asciiTheme="minorHAnsi" w:hAnsiTheme="minorHAnsi" w:cs="Arial"/>
          <w:bCs/>
          <w:i/>
          <w:sz w:val="20"/>
          <w:szCs w:val="20"/>
        </w:rPr>
        <w:t>In particolare</w:t>
      </w:r>
      <w:r>
        <w:rPr>
          <w:rFonts w:asciiTheme="minorHAnsi" w:hAnsiTheme="minorHAnsi" w:cs="Arial"/>
          <w:bCs/>
          <w:i/>
          <w:sz w:val="20"/>
          <w:szCs w:val="20"/>
        </w:rPr>
        <w:t>, si prega di far riferimento a tutti gli step necessari all’attivazione dell’utenza</w:t>
      </w:r>
      <w:r w:rsidR="001A0264">
        <w:rPr>
          <w:rFonts w:asciiTheme="minorHAnsi" w:hAnsiTheme="minorHAnsi" w:cs="Arial"/>
          <w:bCs/>
          <w:i/>
          <w:sz w:val="20"/>
          <w:szCs w:val="20"/>
        </w:rPr>
        <w:t xml:space="preserve">, quali ad esempio: </w:t>
      </w:r>
      <w:r>
        <w:rPr>
          <w:rFonts w:asciiTheme="minorHAnsi" w:hAnsiTheme="minorHAnsi" w:cs="Arial"/>
          <w:bCs/>
          <w:i/>
          <w:sz w:val="20"/>
          <w:szCs w:val="20"/>
        </w:rPr>
        <w:t>ordine,</w:t>
      </w:r>
      <w:r w:rsidR="001A0264">
        <w:rPr>
          <w:rFonts w:asciiTheme="minorHAnsi" w:hAnsiTheme="minorHAnsi" w:cs="Arial"/>
          <w:bCs/>
          <w:i/>
          <w:sz w:val="20"/>
          <w:szCs w:val="20"/>
        </w:rPr>
        <w:t xml:space="preserve"> </w:t>
      </w:r>
      <w:r>
        <w:rPr>
          <w:rFonts w:asciiTheme="minorHAnsi" w:hAnsiTheme="minorHAnsi" w:cs="Arial"/>
          <w:bCs/>
          <w:i/>
          <w:sz w:val="20"/>
          <w:szCs w:val="20"/>
        </w:rPr>
        <w:t>consegna SIM ed eventuali terminali, MNP, attivazione</w:t>
      </w:r>
      <w:r w:rsidR="001A0264">
        <w:rPr>
          <w:rFonts w:asciiTheme="minorHAnsi" w:hAnsiTheme="minorHAnsi" w:cs="Arial"/>
          <w:bCs/>
          <w:i/>
          <w:sz w:val="20"/>
          <w:szCs w:val="20"/>
        </w:rPr>
        <w:t>.</w:t>
      </w:r>
    </w:p>
    <w:p w14:paraId="267B6CF5" w14:textId="310C580D" w:rsidR="00BB4EB0" w:rsidRPr="007D4464" w:rsidRDefault="00BB4EB0" w:rsidP="00BB4EB0">
      <w:pPr>
        <w:jc w:val="both"/>
        <w:rPr>
          <w:rFonts w:asciiTheme="minorHAnsi" w:hAnsiTheme="minorHAnsi" w:cs="Arial"/>
          <w:bCs/>
          <w:i/>
          <w:sz w:val="20"/>
          <w:szCs w:val="20"/>
        </w:rPr>
      </w:pPr>
    </w:p>
    <w:p w14:paraId="680FC233" w14:textId="77777777" w:rsidR="00BB4EB0" w:rsidRPr="007D4464" w:rsidRDefault="00BB4EB0" w:rsidP="00BB4EB0">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BB4EB0" w14:paraId="16911DFF" w14:textId="77777777" w:rsidTr="00247197">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F9A1E81" w14:textId="77777777" w:rsidR="00BB4EB0" w:rsidRDefault="00BB4EB0" w:rsidP="00247197">
            <w:pPr>
              <w:pStyle w:val="Paragrafoelenco"/>
              <w:ind w:left="40"/>
              <w:jc w:val="both"/>
              <w:rPr>
                <w:rFonts w:asciiTheme="minorHAnsi" w:hAnsiTheme="minorHAnsi" w:cs="Arial"/>
                <w:bCs/>
                <w:sz w:val="20"/>
                <w:szCs w:val="20"/>
              </w:rPr>
            </w:pPr>
          </w:p>
        </w:tc>
      </w:tr>
    </w:tbl>
    <w:p w14:paraId="12834029" w14:textId="77777777" w:rsidR="00813919" w:rsidRDefault="00813919" w:rsidP="00813919">
      <w:pPr>
        <w:spacing w:after="120" w:line="276" w:lineRule="auto"/>
        <w:ind w:left="283"/>
        <w:jc w:val="both"/>
        <w:rPr>
          <w:rFonts w:asciiTheme="minorHAnsi" w:hAnsiTheme="minorHAnsi" w:cs="Arial"/>
          <w:bCs/>
          <w:sz w:val="20"/>
          <w:szCs w:val="20"/>
        </w:rPr>
      </w:pPr>
    </w:p>
    <w:p w14:paraId="504111A0" w14:textId="77777777" w:rsidR="00813919" w:rsidRPr="007573B8" w:rsidRDefault="00813919" w:rsidP="00813919">
      <w:pPr>
        <w:pStyle w:val="Titolo1"/>
        <w:numPr>
          <w:ilvl w:val="0"/>
          <w:numId w:val="4"/>
        </w:numPr>
        <w:spacing w:after="0"/>
        <w:rPr>
          <w:rStyle w:val="Titolodellibro"/>
          <w:rFonts w:asciiTheme="minorHAnsi" w:hAnsiTheme="minorHAnsi"/>
          <w:b/>
          <w:i w:val="0"/>
        </w:rPr>
      </w:pPr>
      <w:r>
        <w:rPr>
          <w:rStyle w:val="Titolodellibro"/>
          <w:rFonts w:asciiTheme="minorHAnsi" w:hAnsiTheme="minorHAnsi"/>
          <w:b/>
          <w:i w:val="0"/>
        </w:rPr>
        <w:t>Altro</w:t>
      </w:r>
    </w:p>
    <w:p w14:paraId="6B4E11D2" w14:textId="77777777" w:rsidR="00813919" w:rsidRPr="00894120" w:rsidRDefault="00813919" w:rsidP="00813919">
      <w:pPr>
        <w:ind w:left="284"/>
        <w:jc w:val="both"/>
        <w:rPr>
          <w:rFonts w:asciiTheme="minorHAnsi" w:hAnsiTheme="minorHAnsi" w:cs="Arial"/>
          <w:bCs/>
          <w:i/>
          <w:sz w:val="20"/>
          <w:szCs w:val="20"/>
        </w:rPr>
      </w:pPr>
      <w:r w:rsidRPr="00425AB7">
        <w:rPr>
          <w:rFonts w:asciiTheme="minorHAnsi" w:hAnsiTheme="minorHAnsi" w:cs="Arial"/>
          <w:bCs/>
          <w:i/>
          <w:sz w:val="20"/>
          <w:szCs w:val="20"/>
        </w:rPr>
        <w:t>Vi invitiamo ad indicare eventuali ulteriori elementi o informazioni che ritenete possano essere utili allo sviluppo dell’iniziativa</w:t>
      </w:r>
      <w:r>
        <w:rPr>
          <w:rFonts w:asciiTheme="minorHAnsi" w:hAnsiTheme="minorHAnsi" w:cs="Arial"/>
          <w:bCs/>
          <w:i/>
          <w:sz w:val="20"/>
          <w:szCs w:val="20"/>
        </w:rPr>
        <w:t>.</w:t>
      </w:r>
    </w:p>
    <w:p w14:paraId="2D0E984E" w14:textId="77777777" w:rsidR="00813919" w:rsidRPr="007D4464" w:rsidRDefault="00813919" w:rsidP="00813919">
      <w:pPr>
        <w:jc w:val="both"/>
        <w:rPr>
          <w:rFonts w:asciiTheme="minorHAnsi" w:hAnsiTheme="minorHAnsi" w:cs="Arial"/>
          <w:bCs/>
          <w:i/>
          <w:sz w:val="20"/>
          <w:szCs w:val="20"/>
        </w:rPr>
      </w:pPr>
    </w:p>
    <w:p w14:paraId="23F5BB49" w14:textId="77777777" w:rsidR="00813919" w:rsidRPr="007D4464" w:rsidRDefault="00813919" w:rsidP="00813919">
      <w:pPr>
        <w:ind w:left="708" w:hanging="348"/>
        <w:jc w:val="both"/>
        <w:rPr>
          <w:rFonts w:asciiTheme="minorHAnsi" w:hAnsiTheme="minorHAnsi" w:cs="Arial"/>
          <w:b/>
          <w:bCs/>
          <w:sz w:val="20"/>
          <w:szCs w:val="20"/>
        </w:rPr>
      </w:pPr>
      <w:r w:rsidRPr="007D4464">
        <w:rPr>
          <w:rFonts w:asciiTheme="minorHAnsi" w:hAnsiTheme="minorHAnsi" w:cs="Arial"/>
          <w:b/>
          <w:bCs/>
          <w:sz w:val="20"/>
          <w:szCs w:val="20"/>
        </w:rPr>
        <w:t>Risposta</w:t>
      </w:r>
    </w:p>
    <w:tbl>
      <w:tblPr>
        <w:tblStyle w:val="Grigliatabella"/>
        <w:tblW w:w="9214"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14"/>
      </w:tblGrid>
      <w:tr w:rsidR="00813919" w14:paraId="216A2D44" w14:textId="77777777" w:rsidTr="00247197">
        <w:trPr>
          <w:trHeight w:val="1710"/>
        </w:trPr>
        <w:tc>
          <w:tcPr>
            <w:tcW w:w="921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51E95EB" w14:textId="77777777" w:rsidR="00813919" w:rsidRDefault="00813919" w:rsidP="00247197">
            <w:pPr>
              <w:pStyle w:val="Paragrafoelenco"/>
              <w:ind w:left="40"/>
              <w:jc w:val="both"/>
              <w:rPr>
                <w:rFonts w:asciiTheme="minorHAnsi" w:hAnsiTheme="minorHAnsi" w:cs="Arial"/>
                <w:bCs/>
                <w:sz w:val="20"/>
                <w:szCs w:val="20"/>
              </w:rPr>
            </w:pPr>
          </w:p>
        </w:tc>
      </w:tr>
    </w:tbl>
    <w:p w14:paraId="01575BD4" w14:textId="77777777" w:rsidR="00813919" w:rsidRDefault="00813919" w:rsidP="00813919">
      <w:pPr>
        <w:spacing w:after="120" w:line="276" w:lineRule="auto"/>
        <w:ind w:left="283"/>
        <w:jc w:val="both"/>
        <w:rPr>
          <w:rFonts w:asciiTheme="minorHAnsi" w:hAnsiTheme="minorHAnsi" w:cs="Arial"/>
          <w:bCs/>
          <w:sz w:val="20"/>
          <w:szCs w:val="20"/>
        </w:rPr>
      </w:pPr>
    </w:p>
    <w:p w14:paraId="45F5936E" w14:textId="77777777" w:rsidR="006C414B" w:rsidRDefault="006C414B">
      <w:pPr>
        <w:jc w:val="both"/>
        <w:rPr>
          <w:rFonts w:ascii="Trebuchet MS" w:hAnsi="Trebuchet MS" w:cs="Arial"/>
          <w:i/>
          <w:color w:val="0000FF"/>
          <w:sz w:val="20"/>
          <w:szCs w:val="20"/>
        </w:rPr>
      </w:pPr>
    </w:p>
    <w:p w14:paraId="7925C291" w14:textId="77777777" w:rsidR="006C414B" w:rsidRDefault="006C414B">
      <w:pPr>
        <w:jc w:val="both"/>
        <w:rPr>
          <w:rFonts w:ascii="Trebuchet MS" w:hAnsi="Trebuchet MS" w:cs="Arial"/>
          <w:i/>
          <w:color w:val="0000FF"/>
          <w:sz w:val="20"/>
          <w:szCs w:val="20"/>
        </w:rPr>
      </w:pPr>
    </w:p>
    <w:p w14:paraId="38A62C30"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66581316"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F9FC7C"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6656BAC9" w14:textId="77777777">
        <w:tc>
          <w:tcPr>
            <w:tcW w:w="2822" w:type="dxa"/>
            <w:tcBorders>
              <w:top w:val="single" w:sz="4" w:space="0" w:color="FFFFFF" w:themeColor="background1"/>
            </w:tcBorders>
            <w:shd w:val="clear" w:color="auto" w:fill="auto"/>
          </w:tcPr>
          <w:p w14:paraId="5BE11E5D"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D606A4E" w14:textId="77777777">
        <w:trPr>
          <w:trHeight w:val="413"/>
        </w:trPr>
        <w:tc>
          <w:tcPr>
            <w:tcW w:w="2822" w:type="dxa"/>
            <w:shd w:val="clear" w:color="auto" w:fill="auto"/>
          </w:tcPr>
          <w:p w14:paraId="2848AB87" w14:textId="77777777" w:rsidR="006C414B" w:rsidRDefault="006C414B">
            <w:pPr>
              <w:jc w:val="both"/>
              <w:rPr>
                <w:rFonts w:ascii="Trebuchet MS" w:hAnsi="Trebuchet MS" w:cs="Arial"/>
                <w:bCs/>
                <w:i/>
                <w:sz w:val="20"/>
                <w:szCs w:val="20"/>
                <w:highlight w:val="yellow"/>
              </w:rPr>
            </w:pPr>
          </w:p>
          <w:p w14:paraId="06E93336" w14:textId="77777777" w:rsidR="006C414B" w:rsidRDefault="006C414B">
            <w:pPr>
              <w:jc w:val="both"/>
              <w:rPr>
                <w:rFonts w:ascii="Trebuchet MS" w:hAnsi="Trebuchet MS" w:cs="Arial"/>
                <w:bCs/>
                <w:i/>
                <w:sz w:val="20"/>
                <w:szCs w:val="20"/>
                <w:highlight w:val="yellow"/>
              </w:rPr>
            </w:pPr>
          </w:p>
          <w:p w14:paraId="3B5E57F0"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6DAFD30" w14:textId="77777777" w:rsidR="006C414B" w:rsidRDefault="006C414B">
      <w:pPr>
        <w:rPr>
          <w:rFonts w:asciiTheme="minorHAnsi" w:hAnsiTheme="minorHAnsi" w:cs="Arial"/>
          <w:b/>
          <w:bCs/>
          <w:sz w:val="20"/>
          <w:szCs w:val="20"/>
        </w:rPr>
      </w:pPr>
    </w:p>
    <w:p w14:paraId="1F5E9B13" w14:textId="77777777" w:rsidR="006C414B" w:rsidRDefault="006C414B">
      <w:pPr>
        <w:ind w:left="284"/>
        <w:rPr>
          <w:rFonts w:asciiTheme="minorHAnsi" w:hAnsiTheme="minorHAnsi" w:cs="Arial"/>
          <w:b/>
          <w:bCs/>
          <w:sz w:val="20"/>
          <w:szCs w:val="20"/>
        </w:rPr>
      </w:pPr>
    </w:p>
    <w:sectPr w:rsidR="006C414B" w:rsidSect="006D18C6">
      <w:headerReference w:type="even" r:id="rId11"/>
      <w:headerReference w:type="default" r:id="rId12"/>
      <w:footerReference w:type="even" r:id="rId13"/>
      <w:footerReference w:type="default" r:id="rId14"/>
      <w:headerReference w:type="first" r:id="rId15"/>
      <w:footerReference w:type="first" r:id="rId16"/>
      <w:pgSz w:w="11906" w:h="16838" w:code="9"/>
      <w:pgMar w:top="2269" w:right="127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CA8D" w14:textId="77777777" w:rsidR="00544958" w:rsidRDefault="00544958">
      <w:r>
        <w:separator/>
      </w:r>
    </w:p>
  </w:endnote>
  <w:endnote w:type="continuationSeparator" w:id="0">
    <w:p w14:paraId="3926BD1F" w14:textId="77777777" w:rsidR="00544958" w:rsidRDefault="00544958">
      <w:r>
        <w:continuationSeparator/>
      </w:r>
    </w:p>
  </w:endnote>
  <w:endnote w:type="continuationNotice" w:id="1">
    <w:p w14:paraId="0658B230" w14:textId="77777777" w:rsidR="00544958" w:rsidRDefault="00544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569D" w14:textId="77777777" w:rsidR="00612973" w:rsidRDefault="006129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928D" w14:textId="77777777" w:rsidR="00DC77B9"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0F6E02">
      <w:rPr>
        <w:rFonts w:asciiTheme="minorHAnsi" w:hAnsiTheme="minorHAnsi"/>
        <w:iCs/>
        <w:color w:val="C0C0C0"/>
        <w:sz w:val="16"/>
        <w:szCs w:val="16"/>
      </w:rPr>
      <w:t xml:space="preserve">i servizi di Telefonia Mobile per le Pubbliche Amministrazioni (Ed.10) </w:t>
    </w:r>
  </w:p>
  <w:p w14:paraId="7F9CEECE" w14:textId="77777777" w:rsidR="006C414B" w:rsidRDefault="0021140F">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8BAE518" wp14:editId="55853B2A">
              <wp:simplePos x="0" y="0"/>
              <wp:positionH relativeFrom="column">
                <wp:posOffset>5018794</wp:posOffset>
              </wp:positionH>
              <wp:positionV relativeFrom="paragraph">
                <wp:posOffset>45294</wp:posOffset>
              </wp:positionV>
              <wp:extent cx="993585"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585" cy="274320"/>
                      </a:xfrm>
                      <a:prstGeom prst="rect">
                        <a:avLst/>
                      </a:prstGeom>
                      <a:solidFill>
                        <a:srgbClr val="FFFFFF"/>
                      </a:solidFill>
                      <a:ln w="9525">
                        <a:noFill/>
                        <a:miter lim="800000"/>
                        <a:headEnd/>
                        <a:tailEnd/>
                      </a:ln>
                    </wps:spPr>
                    <wps:txbx>
                      <w:txbxContent>
                        <w:p w14:paraId="085C475A" w14:textId="1E28B78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66101">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66101">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5729F088"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E518" id="_x0000_t202" coordsize="21600,21600" o:spt="202" path="m,l,21600r21600,l21600,xe">
              <v:stroke joinstyle="miter"/>
              <v:path gradientshapeok="t" o:connecttype="rect"/>
            </v:shapetype>
            <v:shape id="Casella di testo 2" o:spid="_x0000_s1026" type="#_x0000_t202" style="position:absolute;margin-left:395.2pt;margin-top:3.55pt;width:78.2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" stroked="f">
              <v:textbox>
                <w:txbxContent>
                  <w:p w14:paraId="085C475A" w14:textId="1E28B78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66101">
                      <w:rPr>
                        <w:rFonts w:ascii="Calibri" w:hAnsi="Calibri"/>
                        <w:iCs/>
                        <w:noProof/>
                        <w:sz w:val="16"/>
                        <w:szCs w:val="16"/>
                      </w:rPr>
                      <w:t>4</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66101">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14:paraId="5729F088" w14:textId="77777777" w:rsidR="006C414B" w:rsidRDefault="006C414B"/>
                </w:txbxContent>
              </v:textbox>
            </v:shape>
          </w:pict>
        </mc:Fallback>
      </mc:AlternateContent>
    </w:r>
    <w:r w:rsidR="00A82C5B">
      <w:rPr>
        <w:rFonts w:asciiTheme="minorHAnsi" w:hAnsiTheme="minorHAnsi"/>
        <w:iCs/>
        <w:color w:val="C0C0C0"/>
        <w:sz w:val="16"/>
        <w:szCs w:val="16"/>
      </w:rPr>
      <w:t>Ver. 2.</w:t>
    </w:r>
    <w:r w:rsidR="00D06536">
      <w:rPr>
        <w:rFonts w:asciiTheme="minorHAnsi" w:hAnsiTheme="minorHAnsi"/>
        <w:iCs/>
        <w:color w:val="C0C0C0"/>
        <w:sz w:val="16"/>
        <w:szCs w:val="16"/>
      </w:rPr>
      <w:t>3</w:t>
    </w:r>
    <w:r w:rsidR="00A82C5B">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sidR="00A82C5B">
      <w:rPr>
        <w:rFonts w:asciiTheme="minorHAnsi" w:hAnsiTheme="minorHAnsi"/>
        <w:iCs/>
        <w:color w:val="C0C0C0"/>
        <w:sz w:val="16"/>
        <w:szCs w:val="16"/>
      </w:rPr>
      <w:t>/202</w:t>
    </w:r>
    <w:r w:rsidR="00D06536">
      <w:rPr>
        <w:rFonts w:asciiTheme="minorHAnsi" w:hAnsiTheme="minorHAnsi"/>
        <w:iCs/>
        <w:color w:val="C0C0C0"/>
        <w:sz w:val="16"/>
        <w:szCs w:val="16"/>
      </w:rPr>
      <w:t>3</w:t>
    </w:r>
  </w:p>
  <w:p w14:paraId="42824EE5"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1C197CFD"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704D"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1982C77"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5EE99B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D8AC136"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F23315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AE42" w14:textId="77777777" w:rsidR="00544958" w:rsidRDefault="00544958">
      <w:r>
        <w:separator/>
      </w:r>
    </w:p>
  </w:footnote>
  <w:footnote w:type="continuationSeparator" w:id="0">
    <w:p w14:paraId="2BEE8CB0" w14:textId="77777777" w:rsidR="00544958" w:rsidRDefault="00544958">
      <w:r>
        <w:continuationSeparator/>
      </w:r>
    </w:p>
  </w:footnote>
  <w:footnote w:type="continuationNotice" w:id="1">
    <w:p w14:paraId="578BA75D" w14:textId="77777777" w:rsidR="00544958" w:rsidRDefault="00544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D0B3" w14:textId="77777777" w:rsidR="00612973" w:rsidRDefault="006129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B32F" w14:textId="77777777" w:rsidR="006C414B" w:rsidRDefault="00A82C5B">
    <w:pPr>
      <w:pStyle w:val="Intestazione"/>
      <w:ind w:hanging="709"/>
    </w:pPr>
    <w:r>
      <w:rPr>
        <w:noProof/>
      </w:rPr>
      <w:drawing>
        <wp:inline distT="0" distB="0" distL="0" distR="0" wp14:anchorId="1AC75445" wp14:editId="6BF8895F">
          <wp:extent cx="577850" cy="405130"/>
          <wp:effectExtent l="0" t="0" r="0" b="0"/>
          <wp:docPr id="20"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6E0F" w14:textId="77777777" w:rsidR="006C414B" w:rsidRDefault="00A82C5B">
    <w:pPr>
      <w:pStyle w:val="Intestazione"/>
    </w:pPr>
    <w:r>
      <w:rPr>
        <w:noProof/>
      </w:rPr>
      <w:drawing>
        <wp:anchor distT="0" distB="0" distL="114300" distR="114300" simplePos="0" relativeHeight="251657728" behindDoc="1" locked="0" layoutInCell="1" allowOverlap="1" wp14:anchorId="3E66DE32" wp14:editId="0B66F89D">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2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3567019"/>
    <w:multiLevelType w:val="hybridMultilevel"/>
    <w:tmpl w:val="7FFC79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944C72"/>
    <w:multiLevelType w:val="hybridMultilevel"/>
    <w:tmpl w:val="086439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4B4B28"/>
    <w:multiLevelType w:val="hybridMultilevel"/>
    <w:tmpl w:val="E1FC34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F807992"/>
    <w:multiLevelType w:val="hybridMultilevel"/>
    <w:tmpl w:val="33F6B5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EA32454"/>
    <w:multiLevelType w:val="hybridMultilevel"/>
    <w:tmpl w:val="E85008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070400A"/>
    <w:multiLevelType w:val="hybridMultilevel"/>
    <w:tmpl w:val="E70EB974"/>
    <w:lvl w:ilvl="0" w:tplc="CB74CD1C">
      <w:numFmt w:val="bullet"/>
      <w:lvlText w:val="•"/>
      <w:lvlJc w:val="left"/>
      <w:pPr>
        <w:ind w:left="988" w:hanging="42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36F419C"/>
    <w:multiLevelType w:val="hybridMultilevel"/>
    <w:tmpl w:val="994678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442307"/>
    <w:multiLevelType w:val="hybridMultilevel"/>
    <w:tmpl w:val="071E6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51E2FBD"/>
    <w:multiLevelType w:val="hybridMultilevel"/>
    <w:tmpl w:val="5622D6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267D8"/>
    <w:multiLevelType w:val="hybridMultilevel"/>
    <w:tmpl w:val="1E70EF4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66EF3811"/>
    <w:multiLevelType w:val="hybridMultilevel"/>
    <w:tmpl w:val="2ECA545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1"/>
  </w:num>
  <w:num w:numId="6">
    <w:abstractNumId w:val="7"/>
  </w:num>
  <w:num w:numId="7">
    <w:abstractNumId w:val="13"/>
  </w:num>
  <w:num w:numId="8">
    <w:abstractNumId w:val="4"/>
  </w:num>
  <w:num w:numId="9">
    <w:abstractNumId w:val="8"/>
  </w:num>
  <w:num w:numId="10">
    <w:abstractNumId w:val="2"/>
  </w:num>
  <w:num w:numId="11">
    <w:abstractNumId w:val="6"/>
  </w:num>
  <w:num w:numId="12">
    <w:abstractNumId w:val="12"/>
  </w:num>
  <w:num w:numId="13">
    <w:abstractNumId w:val="9"/>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120D"/>
    <w:rsid w:val="000172CC"/>
    <w:rsid w:val="00023947"/>
    <w:rsid w:val="000256B3"/>
    <w:rsid w:val="00034292"/>
    <w:rsid w:val="0003474B"/>
    <w:rsid w:val="00046B5D"/>
    <w:rsid w:val="000641CF"/>
    <w:rsid w:val="00066878"/>
    <w:rsid w:val="00085CD7"/>
    <w:rsid w:val="000A0980"/>
    <w:rsid w:val="000E079F"/>
    <w:rsid w:val="000E11D7"/>
    <w:rsid w:val="000E2414"/>
    <w:rsid w:val="000F6E02"/>
    <w:rsid w:val="000F6F29"/>
    <w:rsid w:val="001111CF"/>
    <w:rsid w:val="00123D11"/>
    <w:rsid w:val="00123D2F"/>
    <w:rsid w:val="00125813"/>
    <w:rsid w:val="00166101"/>
    <w:rsid w:val="00166F93"/>
    <w:rsid w:val="00176CE8"/>
    <w:rsid w:val="0017734C"/>
    <w:rsid w:val="00182DDF"/>
    <w:rsid w:val="001941BF"/>
    <w:rsid w:val="001A0264"/>
    <w:rsid w:val="001B19C2"/>
    <w:rsid w:val="001C31E6"/>
    <w:rsid w:val="001D05D2"/>
    <w:rsid w:val="002010EE"/>
    <w:rsid w:val="00206871"/>
    <w:rsid w:val="0021140F"/>
    <w:rsid w:val="00231C12"/>
    <w:rsid w:val="002362E1"/>
    <w:rsid w:val="002446ED"/>
    <w:rsid w:val="002A50C5"/>
    <w:rsid w:val="002B690A"/>
    <w:rsid w:val="002B76F0"/>
    <w:rsid w:val="002E0B57"/>
    <w:rsid w:val="002E5601"/>
    <w:rsid w:val="003142D1"/>
    <w:rsid w:val="0033671D"/>
    <w:rsid w:val="0034579D"/>
    <w:rsid w:val="00362264"/>
    <w:rsid w:val="003810ED"/>
    <w:rsid w:val="00382F45"/>
    <w:rsid w:val="00384675"/>
    <w:rsid w:val="003976C0"/>
    <w:rsid w:val="003A62B0"/>
    <w:rsid w:val="003B3E65"/>
    <w:rsid w:val="003D1791"/>
    <w:rsid w:val="003D2585"/>
    <w:rsid w:val="003D43E9"/>
    <w:rsid w:val="003E37DA"/>
    <w:rsid w:val="003F71B2"/>
    <w:rsid w:val="004039F8"/>
    <w:rsid w:val="00403CB3"/>
    <w:rsid w:val="004061BE"/>
    <w:rsid w:val="0042114F"/>
    <w:rsid w:val="00425AB7"/>
    <w:rsid w:val="00433253"/>
    <w:rsid w:val="00435D30"/>
    <w:rsid w:val="00451025"/>
    <w:rsid w:val="00452941"/>
    <w:rsid w:val="00464D1D"/>
    <w:rsid w:val="0047406F"/>
    <w:rsid w:val="004A472B"/>
    <w:rsid w:val="004A4975"/>
    <w:rsid w:val="004A5686"/>
    <w:rsid w:val="004D1234"/>
    <w:rsid w:val="004D5418"/>
    <w:rsid w:val="004E1C8B"/>
    <w:rsid w:val="00500DFE"/>
    <w:rsid w:val="00530767"/>
    <w:rsid w:val="005312A6"/>
    <w:rsid w:val="00544958"/>
    <w:rsid w:val="005633EA"/>
    <w:rsid w:val="00567249"/>
    <w:rsid w:val="00582133"/>
    <w:rsid w:val="005824B0"/>
    <w:rsid w:val="0058639D"/>
    <w:rsid w:val="005D5707"/>
    <w:rsid w:val="005E71FF"/>
    <w:rsid w:val="00603274"/>
    <w:rsid w:val="00612973"/>
    <w:rsid w:val="00640D38"/>
    <w:rsid w:val="0066207E"/>
    <w:rsid w:val="00662DB2"/>
    <w:rsid w:val="006726E4"/>
    <w:rsid w:val="00683549"/>
    <w:rsid w:val="00685F7B"/>
    <w:rsid w:val="006A5C88"/>
    <w:rsid w:val="006B125C"/>
    <w:rsid w:val="006B764E"/>
    <w:rsid w:val="006C414B"/>
    <w:rsid w:val="006D18C6"/>
    <w:rsid w:val="006D4DF7"/>
    <w:rsid w:val="006D5C23"/>
    <w:rsid w:val="006F5B2E"/>
    <w:rsid w:val="00712E2C"/>
    <w:rsid w:val="00716448"/>
    <w:rsid w:val="00724AC0"/>
    <w:rsid w:val="00746A22"/>
    <w:rsid w:val="007622ED"/>
    <w:rsid w:val="00777692"/>
    <w:rsid w:val="00795387"/>
    <w:rsid w:val="007B4045"/>
    <w:rsid w:val="007B5168"/>
    <w:rsid w:val="007B5FEE"/>
    <w:rsid w:val="007D4464"/>
    <w:rsid w:val="007D632F"/>
    <w:rsid w:val="007E0F41"/>
    <w:rsid w:val="007F3559"/>
    <w:rsid w:val="007F3CCA"/>
    <w:rsid w:val="007F7A20"/>
    <w:rsid w:val="0081380B"/>
    <w:rsid w:val="00813919"/>
    <w:rsid w:val="0083274A"/>
    <w:rsid w:val="00833D4A"/>
    <w:rsid w:val="00841945"/>
    <w:rsid w:val="0085027F"/>
    <w:rsid w:val="00860A20"/>
    <w:rsid w:val="00865DBB"/>
    <w:rsid w:val="00866405"/>
    <w:rsid w:val="00880216"/>
    <w:rsid w:val="00894120"/>
    <w:rsid w:val="008A19AE"/>
    <w:rsid w:val="008C5817"/>
    <w:rsid w:val="008D6EE2"/>
    <w:rsid w:val="008E2113"/>
    <w:rsid w:val="008F4BE7"/>
    <w:rsid w:val="00903EFC"/>
    <w:rsid w:val="00936C2D"/>
    <w:rsid w:val="009667F1"/>
    <w:rsid w:val="0098378C"/>
    <w:rsid w:val="009B68DC"/>
    <w:rsid w:val="009C32A7"/>
    <w:rsid w:val="009C32F6"/>
    <w:rsid w:val="009C7628"/>
    <w:rsid w:val="009D7951"/>
    <w:rsid w:val="009E5E82"/>
    <w:rsid w:val="009F5AF3"/>
    <w:rsid w:val="00A05E8B"/>
    <w:rsid w:val="00A07F35"/>
    <w:rsid w:val="00A253B9"/>
    <w:rsid w:val="00A36C2B"/>
    <w:rsid w:val="00A531F6"/>
    <w:rsid w:val="00A61C81"/>
    <w:rsid w:val="00A76C1C"/>
    <w:rsid w:val="00A82C5B"/>
    <w:rsid w:val="00A953B3"/>
    <w:rsid w:val="00AA2A32"/>
    <w:rsid w:val="00AA6431"/>
    <w:rsid w:val="00AA691A"/>
    <w:rsid w:val="00AA7587"/>
    <w:rsid w:val="00AD6BC5"/>
    <w:rsid w:val="00AF3338"/>
    <w:rsid w:val="00AF7473"/>
    <w:rsid w:val="00B0573B"/>
    <w:rsid w:val="00B31208"/>
    <w:rsid w:val="00B353E0"/>
    <w:rsid w:val="00B35FF5"/>
    <w:rsid w:val="00B37568"/>
    <w:rsid w:val="00B41BB4"/>
    <w:rsid w:val="00B73B5B"/>
    <w:rsid w:val="00BA37BD"/>
    <w:rsid w:val="00BA5DD4"/>
    <w:rsid w:val="00BB4EB0"/>
    <w:rsid w:val="00BE5C3F"/>
    <w:rsid w:val="00BE7F48"/>
    <w:rsid w:val="00C030B0"/>
    <w:rsid w:val="00C273ED"/>
    <w:rsid w:val="00C47A1E"/>
    <w:rsid w:val="00C47E28"/>
    <w:rsid w:val="00C8501F"/>
    <w:rsid w:val="00C97A77"/>
    <w:rsid w:val="00CA2D05"/>
    <w:rsid w:val="00CC244C"/>
    <w:rsid w:val="00CD42A7"/>
    <w:rsid w:val="00CE0F0B"/>
    <w:rsid w:val="00CF5621"/>
    <w:rsid w:val="00D06536"/>
    <w:rsid w:val="00D257B3"/>
    <w:rsid w:val="00D4749E"/>
    <w:rsid w:val="00D5769C"/>
    <w:rsid w:val="00D66284"/>
    <w:rsid w:val="00D739CE"/>
    <w:rsid w:val="00D75445"/>
    <w:rsid w:val="00D9001B"/>
    <w:rsid w:val="00DA29D6"/>
    <w:rsid w:val="00DC77B9"/>
    <w:rsid w:val="00DE40D2"/>
    <w:rsid w:val="00DF3B22"/>
    <w:rsid w:val="00E05584"/>
    <w:rsid w:val="00E11467"/>
    <w:rsid w:val="00E37DC7"/>
    <w:rsid w:val="00E4013A"/>
    <w:rsid w:val="00E57656"/>
    <w:rsid w:val="00E57C36"/>
    <w:rsid w:val="00E62062"/>
    <w:rsid w:val="00E718B6"/>
    <w:rsid w:val="00E8143B"/>
    <w:rsid w:val="00EC28AD"/>
    <w:rsid w:val="00ED4C4D"/>
    <w:rsid w:val="00EE21D0"/>
    <w:rsid w:val="00EF1A98"/>
    <w:rsid w:val="00EF2543"/>
    <w:rsid w:val="00EF315A"/>
    <w:rsid w:val="00F05E91"/>
    <w:rsid w:val="00F23183"/>
    <w:rsid w:val="00F43DAC"/>
    <w:rsid w:val="00F447BD"/>
    <w:rsid w:val="00F548F6"/>
    <w:rsid w:val="00F737C5"/>
    <w:rsid w:val="00F97F80"/>
    <w:rsid w:val="00FB1481"/>
    <w:rsid w:val="00FC574A"/>
    <w:rsid w:val="00FD4DFB"/>
    <w:rsid w:val="00FE475E"/>
    <w:rsid w:val="00FF5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Titolodellibro">
    <w:name w:val="Book Title"/>
    <w:basedOn w:val="Carpredefinitoparagrafo"/>
    <w:uiPriority w:val="33"/>
    <w:qFormat/>
    <w:rsid w:val="009D795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83329419">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sip.it/bandi-di-gara/gare-e-avvisi/gara-telefonia-mobile-9" TargetMode="Externa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3371</Words>
  <Characters>19217</Characters>
  <Application>Microsoft Office Word</Application>
  <DocSecurity>0</DocSecurity>
  <Lines>160</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2024-03-28T09:37:00Z</dcterms:created>
  <dcterms:modified xsi:type="dcterms:W3CDTF">2024-03-28T09:37:00Z</dcterms:modified>
</cp:coreProperties>
</file>